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1" w:rsidRPr="00E36789" w:rsidRDefault="00BC0C71" w:rsidP="00BC0C71">
      <w:pPr>
        <w:spacing w:after="0" w:line="408" w:lineRule="auto"/>
        <w:ind w:left="120"/>
        <w:jc w:val="center"/>
        <w:rPr>
          <w:lang w:val="ru-RU"/>
        </w:rPr>
      </w:pPr>
      <w:r w:rsidRPr="00E367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Артемовского городского округа</w:t>
      </w:r>
    </w:p>
    <w:p w:rsidR="00BC0C71" w:rsidRPr="00564120" w:rsidRDefault="00BC0C71" w:rsidP="00BC0C71">
      <w:pPr>
        <w:spacing w:after="0" w:line="408" w:lineRule="auto"/>
        <w:ind w:left="120"/>
        <w:jc w:val="center"/>
        <w:rPr>
          <w:lang w:val="ru-RU"/>
        </w:rPr>
      </w:pPr>
      <w:r w:rsidRPr="00564120">
        <w:rPr>
          <w:rFonts w:ascii="Times New Roman" w:hAnsi="Times New Roman"/>
          <w:b/>
          <w:color w:val="000000"/>
          <w:sz w:val="28"/>
          <w:lang w:val="ru-RU"/>
        </w:rPr>
        <w:t>МБОУ СОШ № 11</w:t>
      </w:r>
    </w:p>
    <w:p w:rsidR="00BC0C71" w:rsidRPr="00564120" w:rsidRDefault="00BC0C71" w:rsidP="00BC0C71">
      <w:pPr>
        <w:spacing w:after="0"/>
        <w:ind w:left="120"/>
        <w:rPr>
          <w:lang w:val="ru-RU"/>
        </w:rPr>
      </w:pPr>
    </w:p>
    <w:p w:rsidR="00BC0C71" w:rsidRPr="00564120" w:rsidRDefault="00BC0C71" w:rsidP="00BC0C71">
      <w:pPr>
        <w:spacing w:after="0"/>
        <w:ind w:left="120"/>
        <w:rPr>
          <w:lang w:val="ru-RU"/>
        </w:rPr>
      </w:pPr>
    </w:p>
    <w:p w:rsidR="00BC0C71" w:rsidRPr="00564120" w:rsidRDefault="00BC0C71" w:rsidP="00BC0C71">
      <w:pPr>
        <w:spacing w:after="0"/>
        <w:ind w:left="120"/>
        <w:rPr>
          <w:lang w:val="ru-RU"/>
        </w:rPr>
      </w:pPr>
    </w:p>
    <w:p w:rsidR="00BC0C71" w:rsidRPr="00564120" w:rsidRDefault="00BC0C71" w:rsidP="00BC0C7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2F1DA95" wp14:editId="635B44EB">
            <wp:simplePos x="0" y="0"/>
            <wp:positionH relativeFrom="column">
              <wp:posOffset>3385185</wp:posOffset>
            </wp:positionH>
            <wp:positionV relativeFrom="paragraph">
              <wp:posOffset>196850</wp:posOffset>
            </wp:positionV>
            <wp:extent cx="2682240" cy="2212340"/>
            <wp:effectExtent l="0" t="0" r="3810" b="0"/>
            <wp:wrapThrough wrapText="bothSides">
              <wp:wrapPolygon edited="0">
                <wp:start x="0" y="0"/>
                <wp:lineTo x="0" y="21389"/>
                <wp:lineTo x="21477" y="21389"/>
                <wp:lineTo x="214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71" w:rsidRDefault="00BC0C71" w:rsidP="00BC0C71">
      <w:pPr>
        <w:spacing w:after="0"/>
        <w:ind w:left="120"/>
        <w:rPr>
          <w:lang w:val="ru-RU"/>
        </w:rPr>
      </w:pPr>
    </w:p>
    <w:p w:rsidR="00BC0C71" w:rsidRDefault="00BC0C71" w:rsidP="00BC0C71">
      <w:pPr>
        <w:spacing w:after="0"/>
        <w:ind w:left="120"/>
        <w:rPr>
          <w:lang w:val="ru-RU"/>
        </w:rPr>
      </w:pPr>
    </w:p>
    <w:p w:rsidR="00BC0C71" w:rsidRDefault="00BC0C71" w:rsidP="00BC0C71">
      <w:pPr>
        <w:spacing w:after="0"/>
        <w:ind w:left="120"/>
        <w:rPr>
          <w:lang w:val="ru-RU"/>
        </w:rPr>
      </w:pPr>
    </w:p>
    <w:p w:rsidR="00BC0C71" w:rsidRDefault="00BC0C71" w:rsidP="00BC0C71">
      <w:pPr>
        <w:spacing w:after="0"/>
        <w:ind w:left="120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rPr>
          <w:lang w:val="ru-RU"/>
        </w:rPr>
      </w:pPr>
      <w:r w:rsidRPr="00E36789">
        <w:rPr>
          <w:rFonts w:ascii="Times New Roman" w:hAnsi="Times New Roman"/>
          <w:color w:val="000000"/>
          <w:sz w:val="28"/>
          <w:lang w:val="ru-RU"/>
        </w:rPr>
        <w:t>‌</w:t>
      </w: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0C71" w:rsidRPr="00E36789" w:rsidRDefault="00BC0C71" w:rsidP="00BC0C71">
      <w:pPr>
        <w:spacing w:after="0" w:line="408" w:lineRule="auto"/>
        <w:ind w:left="120"/>
        <w:jc w:val="center"/>
        <w:rPr>
          <w:lang w:val="ru-RU"/>
        </w:rPr>
      </w:pPr>
      <w:r w:rsidRPr="00E367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0C71" w:rsidRPr="00E36789" w:rsidRDefault="00896469" w:rsidP="00BC0C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«Практикум по химии» </w:t>
      </w:r>
    </w:p>
    <w:p w:rsidR="00BC0C71" w:rsidRPr="00E36789" w:rsidRDefault="00BC0C71" w:rsidP="00BC0C71">
      <w:pPr>
        <w:spacing w:after="0" w:line="408" w:lineRule="auto"/>
        <w:ind w:left="120"/>
        <w:jc w:val="center"/>
        <w:rPr>
          <w:lang w:val="ru-RU"/>
        </w:rPr>
      </w:pPr>
      <w:r w:rsidRPr="00E36789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96469">
        <w:rPr>
          <w:rFonts w:ascii="Times New Roman" w:hAnsi="Times New Roman"/>
          <w:color w:val="000000"/>
          <w:sz w:val="28"/>
          <w:lang w:val="ru-RU"/>
        </w:rPr>
        <w:t>-11 класса естественнонаучного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профиля</w:t>
      </w:r>
      <w:r w:rsidRPr="00E367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Pr="00587F6A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 w:rsidRPr="00587F6A">
        <w:rPr>
          <w:rFonts w:ascii="Times New Roman" w:hAnsi="Times New Roman" w:cs="Times New Roman"/>
          <w:sz w:val="24"/>
          <w:lang w:val="ru-RU"/>
        </w:rPr>
        <w:t>Составила:</w:t>
      </w:r>
    </w:p>
    <w:p w:rsidR="00BC0C71" w:rsidRPr="00587F6A" w:rsidRDefault="00896469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Чернецкая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Ирина Викторовна</w:t>
      </w:r>
      <w:r w:rsidR="00BC0C71">
        <w:rPr>
          <w:rFonts w:ascii="Times New Roman" w:hAnsi="Times New Roman" w:cs="Times New Roman"/>
          <w:sz w:val="24"/>
          <w:lang w:val="ru-RU"/>
        </w:rPr>
        <w:t>,</w:t>
      </w:r>
    </w:p>
    <w:p w:rsidR="00BC0C71" w:rsidRDefault="00896469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учитель химии</w:t>
      </w:r>
      <w:r w:rsidR="00BC0C71">
        <w:rPr>
          <w:rFonts w:ascii="Times New Roman" w:hAnsi="Times New Roman" w:cs="Times New Roman"/>
          <w:sz w:val="24"/>
          <w:lang w:val="ru-RU"/>
        </w:rPr>
        <w:t>,</w:t>
      </w:r>
    </w:p>
    <w:p w:rsidR="00BC0C71" w:rsidRPr="00587F6A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высшая квалификационная категория</w:t>
      </w: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Pr="00E36789" w:rsidRDefault="00BC0C71" w:rsidP="00BC0C71">
      <w:pPr>
        <w:spacing w:after="0"/>
        <w:ind w:left="120"/>
        <w:jc w:val="center"/>
        <w:rPr>
          <w:lang w:val="ru-RU"/>
        </w:rPr>
      </w:pPr>
    </w:p>
    <w:p w:rsidR="00BC0C71" w:rsidRDefault="00BC0C71" w:rsidP="00BC0C71">
      <w:pPr>
        <w:spacing w:after="0"/>
        <w:ind w:left="120"/>
        <w:jc w:val="center"/>
        <w:rPr>
          <w:lang w:val="ru-RU"/>
        </w:rPr>
      </w:pPr>
    </w:p>
    <w:p w:rsidR="00896469" w:rsidRDefault="00896469" w:rsidP="00BC0C71">
      <w:pPr>
        <w:spacing w:after="0"/>
        <w:ind w:left="120"/>
        <w:jc w:val="center"/>
        <w:rPr>
          <w:lang w:val="ru-RU"/>
        </w:rPr>
      </w:pPr>
    </w:p>
    <w:p w:rsidR="00896469" w:rsidRPr="00E36789" w:rsidRDefault="00896469" w:rsidP="00BC0C71">
      <w:pPr>
        <w:spacing w:after="0"/>
        <w:ind w:left="120"/>
        <w:jc w:val="center"/>
        <w:rPr>
          <w:lang w:val="ru-RU"/>
        </w:rPr>
      </w:pPr>
    </w:p>
    <w:p w:rsidR="00BC0C71" w:rsidRPr="002D1537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537">
        <w:rPr>
          <w:rFonts w:ascii="Times New Roman" w:hAnsi="Times New Roman" w:cs="Times New Roman"/>
          <w:sz w:val="24"/>
          <w:szCs w:val="24"/>
          <w:lang w:val="ru-RU"/>
        </w:rPr>
        <w:t>г.Артем,2024 г.</w:t>
      </w:r>
    </w:p>
    <w:p w:rsidR="00BC0C71" w:rsidRDefault="00BC0C71" w:rsidP="00BC0C71">
      <w:pPr>
        <w:spacing w:after="0"/>
        <w:ind w:left="120"/>
        <w:jc w:val="center"/>
        <w:rPr>
          <w:lang w:val="ru-RU"/>
        </w:rPr>
      </w:pPr>
    </w:p>
    <w:p w:rsidR="00896469" w:rsidRDefault="00896469" w:rsidP="00BC0C71">
      <w:pPr>
        <w:spacing w:after="0"/>
        <w:ind w:left="120"/>
        <w:jc w:val="center"/>
        <w:rPr>
          <w:lang w:val="ru-RU"/>
        </w:rPr>
      </w:pPr>
    </w:p>
    <w:p w:rsidR="00896469" w:rsidRDefault="00896469" w:rsidP="00BC0C71">
      <w:pPr>
        <w:spacing w:after="0"/>
        <w:ind w:left="120"/>
        <w:jc w:val="center"/>
        <w:rPr>
          <w:lang w:val="ru-RU"/>
        </w:rPr>
      </w:pPr>
    </w:p>
    <w:p w:rsidR="00896469" w:rsidRDefault="00896469" w:rsidP="00BC0C71">
      <w:pPr>
        <w:spacing w:after="0"/>
        <w:ind w:left="120"/>
        <w:jc w:val="center"/>
        <w:rPr>
          <w:lang w:val="ru-RU"/>
        </w:rPr>
      </w:pP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«Практикум по</w:t>
      </w:r>
      <w:r w:rsidRPr="00896469">
        <w:rPr>
          <w:rFonts w:ascii="Times New Roman" w:hAnsi="Times New Roman" w:cs="Times New Roman"/>
          <w:b/>
          <w:spacing w:val="71"/>
          <w:w w:val="15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sz w:val="24"/>
          <w:szCs w:val="24"/>
          <w:lang w:val="ru-RU"/>
        </w:rPr>
        <w:t>химии»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Данный курс представляется актуальным, так как не только расширяет возможность совершенствования умений учащихся решать расчетные задачи, знакомит с различными способами их решения, но и углубляет знания учащихся, способствует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развитию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и личностных результатов, ориентирует обучающихся на </w:t>
      </w:r>
      <w:proofErr w:type="spellStart"/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профессиональноесамоопределение</w:t>
      </w:r>
      <w:proofErr w:type="spellEnd"/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Необходимость</w:t>
      </w:r>
      <w:r w:rsidRPr="0089646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896469">
        <w:rPr>
          <w:rFonts w:ascii="Times New Roman" w:hAnsi="Times New Roman" w:cs="Times New Roman"/>
          <w:spacing w:val="61"/>
          <w:w w:val="15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спецкурса </w:t>
      </w:r>
      <w:r w:rsidRPr="00896469">
        <w:rPr>
          <w:rFonts w:ascii="Times New Roman" w:hAnsi="Times New Roman" w:cs="Times New Roman"/>
          <w:spacing w:val="37"/>
          <w:sz w:val="24"/>
          <w:szCs w:val="24"/>
          <w:lang w:val="ru-RU"/>
        </w:rPr>
        <w:t>д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учащихся 10-11-х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классов «Практикум по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химии» обусловлена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следующим: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В соответствии с учебным планом 10-11 класса естественно-научного профиля на изучение химии выделяется 204 часа, из них 186 часов – на изучение теоретического материала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и18 часов – химический практикум. Теоретическая часть курса очень сложна и объемна. Учебной программой не предусмотрено достаточного количества часов на отработку умений и навыков решения расчетных задач и логических упражнений. Спецкурс поможет преодолеть разрыв между требованиями, заложенными в заданиях ЕГЭ и реальными возможностями выпускников. Подготовка к экзамену без посторонней помощи достаточно сложна, и особую трудность вызывает решение расчетных задач и выполнение заданий практической направленности.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курса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направлено на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дальнейшее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углубления и знаний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 химии, и дополняет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курс органической химии в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10 классе.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Важно отметить, что в зависимости от уровня подготовленности учащихся часы на прохождение той или иной темы, а также формы занятий и виды деятельности могут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варьироваться.</w:t>
      </w:r>
    </w:p>
    <w:p w:rsidR="00896469" w:rsidRPr="00896469" w:rsidRDefault="00896469" w:rsidP="00896469">
      <w:pPr>
        <w:widowControl w:val="0"/>
        <w:tabs>
          <w:tab w:val="left" w:pos="3681"/>
          <w:tab w:val="left" w:pos="5441"/>
          <w:tab w:val="left" w:pos="5833"/>
          <w:tab w:val="left" w:pos="7626"/>
          <w:tab w:val="left" w:pos="8586"/>
        </w:tabs>
        <w:autoSpaceDE w:val="0"/>
        <w:autoSpaceDN w:val="0"/>
        <w:ind w:left="397" w:right="397" w:firstLine="720"/>
        <w:rPr>
          <w:rFonts w:ascii="Times New Roman" w:hAnsi="Times New Roman" w:cs="Times New Roman"/>
          <w:b/>
          <w:sz w:val="24"/>
          <w:szCs w:val="24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При решении задач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реализуются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межпредметные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связи,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показывающие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единство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природы,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позволяет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развивать научное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мировоззрение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учащихся.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</w:rPr>
        <w:t>В</w:t>
      </w:r>
      <w:r w:rsidRPr="008964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освоения</w:t>
      </w:r>
      <w:proofErr w:type="spellEnd"/>
      <w:r w:rsidRPr="008964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sz w:val="24"/>
          <w:szCs w:val="24"/>
        </w:rPr>
        <w:t>курса</w:t>
      </w:r>
      <w:proofErr w:type="spellEnd"/>
      <w:r w:rsidRPr="008964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sz w:val="24"/>
          <w:szCs w:val="24"/>
        </w:rPr>
        <w:t>происходит</w:t>
      </w:r>
      <w:proofErr w:type="spellEnd"/>
      <w:r w:rsidRPr="00896469">
        <w:rPr>
          <w:rFonts w:ascii="Times New Roman" w:hAnsi="Times New Roman" w:cs="Times New Roman"/>
          <w:b/>
          <w:sz w:val="24"/>
          <w:szCs w:val="24"/>
        </w:rPr>
        <w:t>:</w:t>
      </w:r>
    </w:p>
    <w:p w:rsidR="00896469" w:rsidRPr="00896469" w:rsidRDefault="00896469" w:rsidP="00896469">
      <w:pPr>
        <w:widowControl w:val="0"/>
        <w:numPr>
          <w:ilvl w:val="0"/>
          <w:numId w:val="8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коррекция</w:t>
      </w:r>
      <w:r w:rsidRPr="0089646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углубление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имеющихся</w:t>
      </w:r>
      <w:r w:rsidRPr="0089646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химических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знаний,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умений</w:t>
      </w:r>
    </w:p>
    <w:p w:rsidR="00896469" w:rsidRPr="00896469" w:rsidRDefault="00896469" w:rsidP="00896469">
      <w:pPr>
        <w:widowControl w:val="0"/>
        <w:numPr>
          <w:ilvl w:val="0"/>
          <w:numId w:val="8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приобретение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решению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упражнений,</w:t>
      </w:r>
    </w:p>
    <w:p w:rsidR="00896469" w:rsidRPr="00896469" w:rsidRDefault="00896469" w:rsidP="00896469">
      <w:pPr>
        <w:widowControl w:val="0"/>
        <w:numPr>
          <w:ilvl w:val="0"/>
          <w:numId w:val="8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выработка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целостного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взгляда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646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химию,</w:t>
      </w:r>
    </w:p>
    <w:p w:rsidR="00896469" w:rsidRPr="00896469" w:rsidRDefault="00896469" w:rsidP="00896469">
      <w:pPr>
        <w:widowControl w:val="0"/>
        <w:numPr>
          <w:ilvl w:val="0"/>
          <w:numId w:val="8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усвоение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материала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повышенного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сложности.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896469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sz w:val="24"/>
          <w:szCs w:val="24"/>
          <w:lang w:val="ru-RU"/>
        </w:rPr>
        <w:t>курса:</w:t>
      </w:r>
      <w:r w:rsidRPr="00896469">
        <w:rPr>
          <w:rFonts w:ascii="Times New Roman" w:hAnsi="Times New Roman" w:cs="Times New Roman"/>
          <w:b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решению расчетных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практических задач и упражнений по химии повышенной сложности.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Pr="00896469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курса: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-развивать у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самостоятельного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цели,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формулирования собственных задач в образовательной деятельности и жизненных ситуациях;</w:t>
      </w:r>
    </w:p>
    <w:p w:rsidR="00896469" w:rsidRPr="00896469" w:rsidRDefault="00896469" w:rsidP="00896469">
      <w:pPr>
        <w:widowControl w:val="0"/>
        <w:tabs>
          <w:tab w:val="left" w:pos="1540"/>
        </w:tabs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>-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ab/>
        <w:t>осуществлять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осознанный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траектории.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pacing w:val="14"/>
          <w:sz w:val="24"/>
          <w:szCs w:val="24"/>
          <w:lang w:val="ru-RU"/>
        </w:rPr>
        <w:lastRenderedPageBreak/>
        <w:t>-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развивать умения и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комплексного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осмысления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ихприменение</w:t>
      </w:r>
      <w:proofErr w:type="spellEnd"/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решении задач и упражнений;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-исследовать и анализировать алгоритмы решения типовых задач,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находитьспособы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решения комбинированных задач;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-сформировать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целостное</w:t>
      </w:r>
      <w:r w:rsidRPr="0089646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представление</w:t>
      </w:r>
      <w:r w:rsidRPr="0089646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применении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навыков при решении химических задач;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-способствовать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сотрудничества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896469">
        <w:rPr>
          <w:rFonts w:ascii="Times New Roman" w:hAnsi="Times New Roman" w:cs="Times New Roman"/>
          <w:spacing w:val="8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совместной работы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Методы,</w:t>
      </w:r>
      <w:r w:rsidRPr="00896469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используемые</w:t>
      </w:r>
      <w:r w:rsidRPr="00896469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данном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курсе:</w:t>
      </w:r>
    </w:p>
    <w:p w:rsidR="00896469" w:rsidRPr="00896469" w:rsidRDefault="00896469" w:rsidP="00896469">
      <w:pPr>
        <w:widowControl w:val="0"/>
        <w:numPr>
          <w:ilvl w:val="0"/>
          <w:numId w:val="7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Фронтальный</w:t>
      </w:r>
      <w:r w:rsidRPr="00896469">
        <w:rPr>
          <w:rFonts w:ascii="Times New Roman" w:hAnsi="Times New Roman" w:cs="Times New Roman"/>
          <w:i/>
          <w:spacing w:val="-1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разбор</w:t>
      </w:r>
      <w:r w:rsidRPr="0089646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способов</w:t>
      </w:r>
      <w:r w:rsidRPr="00896469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решения</w:t>
      </w:r>
      <w:r w:rsidRPr="00896469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различных</w:t>
      </w:r>
      <w:r w:rsidRPr="00896469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типов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задач;</w:t>
      </w:r>
    </w:p>
    <w:p w:rsidR="00896469" w:rsidRPr="00896469" w:rsidRDefault="00896469" w:rsidP="00896469">
      <w:pPr>
        <w:widowControl w:val="0"/>
        <w:numPr>
          <w:ilvl w:val="0"/>
          <w:numId w:val="7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Групповое</w:t>
      </w:r>
      <w:r w:rsidRPr="00896469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индивидуальное</w:t>
      </w:r>
      <w:r w:rsidRPr="00896469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самостоятельное</w:t>
      </w:r>
      <w:r w:rsidRPr="0089646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решение</w:t>
      </w:r>
      <w:r w:rsidRPr="00896469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задач;</w:t>
      </w:r>
    </w:p>
    <w:p w:rsidR="00896469" w:rsidRPr="00896469" w:rsidRDefault="00896469" w:rsidP="00896469">
      <w:pPr>
        <w:widowControl w:val="0"/>
        <w:numPr>
          <w:ilvl w:val="0"/>
          <w:numId w:val="7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Коллективное</w:t>
      </w:r>
      <w:r w:rsidRPr="00896469">
        <w:rPr>
          <w:rFonts w:ascii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обсуждение</w:t>
      </w:r>
      <w:r w:rsidRPr="0089646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решения</w:t>
      </w:r>
      <w:r w:rsidRPr="0089646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наиболее</w:t>
      </w:r>
      <w:r w:rsidRPr="0089646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сложных</w:t>
      </w:r>
      <w:r w:rsidRPr="00896469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нестандартныхзадач</w:t>
      </w:r>
      <w:proofErr w:type="spellEnd"/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;</w:t>
      </w:r>
    </w:p>
    <w:p w:rsidR="00896469" w:rsidRPr="00896469" w:rsidRDefault="00896469" w:rsidP="00896469">
      <w:pPr>
        <w:widowControl w:val="0"/>
        <w:numPr>
          <w:ilvl w:val="0"/>
          <w:numId w:val="7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Решение</w:t>
      </w:r>
      <w:r w:rsidRPr="00896469">
        <w:rPr>
          <w:rFonts w:ascii="Times New Roman" w:hAnsi="Times New Roman" w:cs="Times New Roman"/>
          <w:i/>
          <w:spacing w:val="-1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расчетно-практических</w:t>
      </w:r>
      <w:r w:rsidRPr="00896469">
        <w:rPr>
          <w:rFonts w:ascii="Times New Roman" w:hAnsi="Times New Roman" w:cs="Times New Roman"/>
          <w:i/>
          <w:spacing w:val="-1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задач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(индивидуальная</w:t>
      </w:r>
      <w:r w:rsidRPr="00896469">
        <w:rPr>
          <w:rFonts w:ascii="Times New Roman" w:hAnsi="Times New Roman" w:cs="Times New Roman"/>
          <w:i/>
          <w:spacing w:val="-1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работа);</w:t>
      </w:r>
    </w:p>
    <w:p w:rsidR="00896469" w:rsidRPr="00896469" w:rsidRDefault="00896469" w:rsidP="00896469">
      <w:pPr>
        <w:widowControl w:val="0"/>
        <w:numPr>
          <w:ilvl w:val="0"/>
          <w:numId w:val="7"/>
        </w:numPr>
        <w:tabs>
          <w:tab w:val="left" w:pos="147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Защита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проекта,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защита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творческой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работы.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sz w:val="24"/>
          <w:szCs w:val="24"/>
          <w:lang w:val="ru-RU"/>
        </w:rPr>
        <w:t>Формами</w:t>
      </w:r>
      <w:r w:rsidRPr="00896469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sz w:val="24"/>
          <w:szCs w:val="24"/>
          <w:lang w:val="ru-RU"/>
        </w:rPr>
        <w:t>отчетности</w:t>
      </w:r>
      <w:r w:rsidRPr="0089646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спецкурса: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зачеты по решению задач и логических упражнений, составление учащимися оригинальных задач алгоритмов их решения (творческая работа, проект).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Изучив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данный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курс,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учащиеся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смогут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повышенного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сложности, нашедшие отражения в заданиях ЕГЭ по химии.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реализуется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воспитательного потенциала уроков.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Эта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формах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>:</w:t>
      </w:r>
    </w:p>
    <w:p w:rsidR="00896469" w:rsidRPr="00896469" w:rsidRDefault="00896469" w:rsidP="00896469">
      <w:pPr>
        <w:widowControl w:val="0"/>
        <w:numPr>
          <w:ilvl w:val="0"/>
          <w:numId w:val="6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896469" w:rsidRPr="00896469" w:rsidRDefault="00896469" w:rsidP="00896469">
      <w:pPr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</w:t>
      </w:r>
      <w:r w:rsidRPr="0089646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уроках предметов, явлений, событий через:</w:t>
      </w:r>
    </w:p>
    <w:p w:rsidR="00896469" w:rsidRPr="00896469" w:rsidRDefault="00896469" w:rsidP="00896469">
      <w:pPr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демонстрацию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89646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примеров</w:t>
      </w:r>
      <w:r w:rsidRPr="0089646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ответственного,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гражданского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896469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проявления человеколюбия и добросердечности</w:t>
      </w:r>
    </w:p>
    <w:p w:rsidR="00896469" w:rsidRPr="00896469" w:rsidRDefault="00896469" w:rsidP="00896469">
      <w:pPr>
        <w:widowControl w:val="0"/>
        <w:numPr>
          <w:ilvl w:val="0"/>
          <w:numId w:val="4"/>
        </w:numPr>
        <w:tabs>
          <w:tab w:val="left" w:pos="620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обращение внимания на ярких деятелей культуры, связанных с изучаемыми в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данный момент темами, на тот вклад, который они внесли в развитие нашей страны и мира,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 достойные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подражания примеры их жизни, на мотивы их поступков;</w:t>
      </w:r>
    </w:p>
    <w:p w:rsidR="00896469" w:rsidRPr="00896469" w:rsidRDefault="00896469" w:rsidP="00896469">
      <w:pPr>
        <w:widowControl w:val="0"/>
        <w:numPr>
          <w:ilvl w:val="0"/>
          <w:numId w:val="4"/>
        </w:numPr>
        <w:tabs>
          <w:tab w:val="left" w:pos="684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использование на уроках информации, затрагивающей важные социальные, нравственные, этические вопросы</w:t>
      </w:r>
    </w:p>
    <w:p w:rsidR="00896469" w:rsidRPr="00896469" w:rsidRDefault="00896469" w:rsidP="00896469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</w:t>
      </w:r>
      <w:r w:rsidRPr="0089646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социокультурных ценностей через подбор соответствующих текстов для чтения, проблемных ситуаций для обсуждения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в классе, через подбор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соответствующих задач для решения.</w:t>
      </w:r>
    </w:p>
    <w:p w:rsidR="00896469" w:rsidRPr="00896469" w:rsidRDefault="00896469" w:rsidP="00896469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Включение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урок</w:t>
      </w:r>
      <w:r w:rsidRPr="0089646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игровых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процедур,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89646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помогают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поддержать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мотивациюобучающихся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896469" w:rsidRPr="00896469" w:rsidRDefault="00896469" w:rsidP="00896469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Применение на уроке интерактивных форм работы, стимулирующих познавательную мотивацию обучающихся.</w:t>
      </w:r>
    </w:p>
    <w:p w:rsidR="00896469" w:rsidRPr="00896469" w:rsidRDefault="00896469" w:rsidP="00896469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Применение групповой работы или работы в парах, которые способствуют</w:t>
      </w:r>
      <w:r w:rsidRPr="0089646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развитию навыков командной работы и взаимодействию с другими обучающимися.</w:t>
      </w:r>
    </w:p>
    <w:p w:rsidR="00896469" w:rsidRPr="00896469" w:rsidRDefault="00896469" w:rsidP="00896469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Выбор и использование на уроках методов, методик, технологий,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оказывающихвоспитательное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воздействие на личность в соответствии с воспитательным идеалом, целью и задачами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воспитания.Инициирование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и поддержка исследовательской деятельности школьников в форме включения в урок различных исследовательских заданий, что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дает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возможностьобучающимся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отстаиваниясвоей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точки зрения.</w:t>
      </w:r>
    </w:p>
    <w:p w:rsidR="00896469" w:rsidRPr="00896469" w:rsidRDefault="00896469" w:rsidP="00896469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Данный курс рассчитан на учащихся 10-11 классов естественнонаучного профиля и реализуется в объеме 51 часов:0,5 часа в 10 классе и 1 час в неделю в 11 классе.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896469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ПРОГРАММЫ</w:t>
      </w:r>
    </w:p>
    <w:p w:rsidR="00896469" w:rsidRPr="00896469" w:rsidRDefault="00896469" w:rsidP="00896469">
      <w:pPr>
        <w:widowControl w:val="0"/>
        <w:numPr>
          <w:ilvl w:val="0"/>
          <w:numId w:val="3"/>
        </w:numPr>
        <w:tabs>
          <w:tab w:val="left" w:pos="1272"/>
          <w:tab w:val="left" w:pos="1332"/>
        </w:tabs>
        <w:autoSpaceDE w:val="0"/>
        <w:autoSpaceDN w:val="0"/>
        <w:spacing w:after="0" w:line="240" w:lineRule="auto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расчетных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использования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химических</w:t>
      </w:r>
      <w:r w:rsidRPr="00896469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уравнений</w:t>
      </w:r>
      <w:r w:rsidRPr="0089646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(10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часов)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Вывод формулы вещества по массовым долям элементов данного вещества. Вывод формулы вещества по массовым долям элементов данного вещества и относительной плотности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паров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данного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вещества.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Вывод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формулы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вещества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массе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объему исходного вещества и продуктов сгорания.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Расчеты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термохимическим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уравнениям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>.</w:t>
      </w:r>
    </w:p>
    <w:p w:rsidR="00896469" w:rsidRPr="00896469" w:rsidRDefault="00896469" w:rsidP="00896469">
      <w:pPr>
        <w:widowControl w:val="0"/>
        <w:numPr>
          <w:ilvl w:val="0"/>
          <w:numId w:val="3"/>
        </w:numPr>
        <w:tabs>
          <w:tab w:val="left" w:pos="1032"/>
        </w:tabs>
        <w:autoSpaceDE w:val="0"/>
        <w:autoSpaceDN w:val="0"/>
        <w:spacing w:after="0" w:line="240" w:lineRule="auto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Решение</w:t>
      </w:r>
      <w:r w:rsidRPr="00896469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расчетных</w:t>
      </w:r>
      <w:r w:rsidRPr="00896469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</w:t>
      </w:r>
      <w:r w:rsidRPr="0089646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896469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химических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уравнений (15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часов)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Вывод формулы вещества по известной массе (объему, количеству) исходного вещества и продукта реакции. Нахождение массы (объема) продукта реакции, если известны массовая (объемная) доли выхода и наоборот, нахождение массы (объема), исходного вещества, если известны масса (объем) продукта и массовая (объемная) доли выхода. Решение задач с использованием понятия «Избыток – недостаток». Задачи на смеси веществ, если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компоненты смеси проявляют не сходные свойства. Задачи на смеси веществ, если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компонентысмеси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проявляют сходные свойства. Комбинированные задачи.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Pr="00896469">
        <w:rPr>
          <w:rFonts w:ascii="Times New Roman" w:hAnsi="Times New Roman" w:cs="Times New Roman"/>
          <w:sz w:val="24"/>
          <w:szCs w:val="24"/>
        </w:rPr>
        <w:t>.</w:t>
      </w:r>
    </w:p>
    <w:p w:rsidR="00896469" w:rsidRPr="00896469" w:rsidRDefault="00896469" w:rsidP="00896469">
      <w:pPr>
        <w:widowControl w:val="0"/>
        <w:numPr>
          <w:ilvl w:val="0"/>
          <w:numId w:val="3"/>
        </w:numPr>
        <w:tabs>
          <w:tab w:val="left" w:pos="1032"/>
        </w:tabs>
        <w:autoSpaceDE w:val="0"/>
        <w:autoSpaceDN w:val="0"/>
        <w:spacing w:after="0" w:line="240" w:lineRule="auto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646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proofErr w:type="spellEnd"/>
      <w:r w:rsidRPr="008964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bCs/>
          <w:sz w:val="24"/>
          <w:szCs w:val="24"/>
        </w:rPr>
        <w:t>логических</w:t>
      </w:r>
      <w:proofErr w:type="spellEnd"/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bCs/>
          <w:sz w:val="24"/>
          <w:szCs w:val="24"/>
        </w:rPr>
        <w:t>заданий</w:t>
      </w:r>
      <w:proofErr w:type="spellEnd"/>
      <w:r w:rsidRPr="008964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</w:rPr>
        <w:t>(20</w:t>
      </w:r>
      <w:r w:rsidRPr="0089646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bCs/>
          <w:spacing w:val="-4"/>
          <w:sz w:val="24"/>
          <w:szCs w:val="24"/>
        </w:rPr>
        <w:t>часов</w:t>
      </w:r>
      <w:proofErr w:type="spellEnd"/>
      <w:r w:rsidRPr="00896469">
        <w:rPr>
          <w:rFonts w:ascii="Times New Roman" w:hAnsi="Times New Roman" w:cs="Times New Roman"/>
          <w:b/>
          <w:bCs/>
          <w:spacing w:val="-4"/>
          <w:sz w:val="24"/>
          <w:szCs w:val="24"/>
        </w:rPr>
        <w:t>)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Генетическая связь между классами углеводородов. Генетическая связь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lastRenderedPageBreak/>
        <w:t>между</w:t>
      </w:r>
      <w:r w:rsidRPr="0089646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классами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кислородо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содержащих органических веществ. Генетическая связь между классами углеводородов и кислородсодержащих органических веществ. Генетическая связь между классами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азотсодержащих органических веществ.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Генетическая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89646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различными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классами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органических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соединений.</w:t>
      </w:r>
    </w:p>
    <w:p w:rsidR="00896469" w:rsidRPr="00896469" w:rsidRDefault="00896469" w:rsidP="00896469">
      <w:pPr>
        <w:widowControl w:val="0"/>
        <w:numPr>
          <w:ilvl w:val="0"/>
          <w:numId w:val="3"/>
        </w:numPr>
        <w:tabs>
          <w:tab w:val="left" w:pos="992"/>
        </w:tabs>
        <w:autoSpaceDE w:val="0"/>
        <w:autoSpaceDN w:val="0"/>
        <w:spacing w:after="0" w:line="240" w:lineRule="auto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Повторение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обобщение</w:t>
      </w:r>
      <w:r w:rsidRPr="00896469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курса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(6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часов)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Решение задач и заданий повышенной сложности (материалы ЕГЭ).</w:t>
      </w:r>
      <w:r w:rsidRPr="0089646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Репетиционное тестирование по ЕГЭ (курс органической химии) Творческая работа</w:t>
      </w:r>
    </w:p>
    <w:p w:rsidR="00896469" w:rsidRPr="00896469" w:rsidRDefault="00896469" w:rsidP="00896469">
      <w:pPr>
        <w:widowControl w:val="0"/>
        <w:autoSpaceDE w:val="0"/>
        <w:autoSpaceDN w:val="0"/>
        <w:ind w:right="397"/>
        <w:rPr>
          <w:rFonts w:ascii="Times New Roman" w:hAnsi="Times New Roman" w:cs="Times New Roman"/>
          <w:sz w:val="24"/>
          <w:szCs w:val="24"/>
          <w:lang w:val="ru-RU"/>
        </w:rPr>
      </w:pP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Pr="00896469">
        <w:rPr>
          <w:rFonts w:ascii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  <w:r w:rsidRPr="00896469">
        <w:rPr>
          <w:rFonts w:ascii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ОСВОЕНИЯ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КУРСА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896469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896469">
        <w:rPr>
          <w:rFonts w:ascii="Times New Roman" w:hAnsi="Times New Roman" w:cs="Times New Roman"/>
          <w:b/>
          <w:bCs/>
          <w:spacing w:val="6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личностным</w:t>
      </w:r>
      <w:r w:rsidRPr="00896469">
        <w:rPr>
          <w:rFonts w:ascii="Times New Roman" w:hAnsi="Times New Roman" w:cs="Times New Roman"/>
          <w:b/>
          <w:bCs/>
          <w:spacing w:val="6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результатам: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чрезвычайных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ситуациях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9646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учебных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занятиях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быту.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самообразование,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самооценку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самоконтроль.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нормы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сотрудничества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команде.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осознанный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траектории.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896469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896469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метапредметным</w:t>
      </w:r>
      <w:proofErr w:type="spellEnd"/>
      <w:r w:rsidRPr="00896469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результатам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</w:t>
      </w:r>
      <w:r w:rsidRPr="00896469">
        <w:rPr>
          <w:rFonts w:ascii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89646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896469">
        <w:rPr>
          <w:rFonts w:ascii="Times New Roman" w:hAnsi="Times New Roman" w:cs="Times New Roman"/>
          <w:i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действия: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ставить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цель,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преобразовывать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решать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практическую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задачу</w:t>
      </w:r>
      <w:r w:rsidRPr="0089646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 алгоритму, формулировать выводы;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-осуществлять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проблемной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обсуждения;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-самостоятельно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познавательную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рефлексию.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896469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896469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896469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>действия: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цели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планы,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средства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способы реализации учебно-исследовательской деятельности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-самостоятельно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осуществлять,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контролировать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корректировать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деятельность.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самостоятельно устанавливать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89646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строением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свойствами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веществ,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определять области их использования.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-самостоятельно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информационно-познавательную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включая умение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источниках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информации,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критически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 интерпретировать информацию, получаемую из различных источников.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6469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89646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89646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89646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i/>
          <w:spacing w:val="-2"/>
          <w:sz w:val="24"/>
          <w:szCs w:val="24"/>
        </w:rPr>
        <w:t>действия</w:t>
      </w:r>
      <w:proofErr w:type="spellEnd"/>
      <w:r w:rsidRPr="00896469">
        <w:rPr>
          <w:rFonts w:ascii="Times New Roman" w:hAnsi="Times New Roman" w:cs="Times New Roman"/>
          <w:i/>
          <w:spacing w:val="-2"/>
          <w:sz w:val="24"/>
          <w:szCs w:val="24"/>
        </w:rPr>
        <w:t>: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646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r w:rsidRPr="008964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8964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spacing w:val="-2"/>
          <w:sz w:val="24"/>
          <w:szCs w:val="24"/>
        </w:rPr>
        <w:t>вывод</w:t>
      </w:r>
      <w:proofErr w:type="spellEnd"/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взаимодействовать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позиции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других участников деятельности.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формулировать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собственное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мнение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позицию,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выработке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общего решения в совместной деятельности.</w:t>
      </w:r>
    </w:p>
    <w:p w:rsidR="00896469" w:rsidRPr="00896469" w:rsidRDefault="00896469" w:rsidP="00896469">
      <w:pPr>
        <w:widowControl w:val="0"/>
        <w:numPr>
          <w:ilvl w:val="0"/>
          <w:numId w:val="2"/>
        </w:numPr>
        <w:tabs>
          <w:tab w:val="left" w:pos="943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взаимный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Pr="0089646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процессом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результатом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выбранным критериям и самостоятельно.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-владеть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языковыми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– умение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ясно,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логично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точно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излагать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точку</w:t>
      </w:r>
      <w:r w:rsidRPr="0089646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зрения, использовать адекватные языковые средства.</w:t>
      </w:r>
    </w:p>
    <w:p w:rsidR="00896469" w:rsidRPr="00896469" w:rsidRDefault="00896469" w:rsidP="00896469">
      <w:pPr>
        <w:widowControl w:val="0"/>
        <w:autoSpaceDE w:val="0"/>
        <w:autoSpaceDN w:val="0"/>
        <w:ind w:left="397" w:right="397"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6469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proofErr w:type="spellEnd"/>
      <w:r w:rsidRPr="00896469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9646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9646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bCs/>
          <w:sz w:val="24"/>
          <w:szCs w:val="24"/>
        </w:rPr>
        <w:t>предметным</w:t>
      </w:r>
      <w:proofErr w:type="spellEnd"/>
      <w:r w:rsidRPr="0089646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результатам</w:t>
      </w:r>
      <w:proofErr w:type="spellEnd"/>
      <w:r w:rsidRPr="00896469">
        <w:rPr>
          <w:rFonts w:ascii="Times New Roman" w:hAnsi="Times New Roman" w:cs="Times New Roman"/>
          <w:b/>
          <w:bCs/>
          <w:spacing w:val="-2"/>
          <w:sz w:val="24"/>
          <w:szCs w:val="24"/>
        </w:rPr>
        <w:t>: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химическойсвязи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между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свойствамивещества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и его составом и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строением;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применять правила систематической международной номенклатуры как средства различения и идентификации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веществ по их составу и строению;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молекулярные и структурные формулы органических веществ как носителей информации о строении вещества, его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свойствахи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принадлежности к определенному классу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соединений;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приводить примеры химических реакций, раскрывающих характерные химические свойства органических веществ</w:t>
      </w:r>
      <w:r w:rsidRPr="0089646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изученных классов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89646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идентификации и</w:t>
      </w:r>
      <w:r w:rsidRPr="0089646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объяснения области применения;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 устанавливать зависимость реакционной способности органических соединений от характера взаимного влияния атомов в</w:t>
      </w:r>
      <w:r w:rsidRPr="0089646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молекулах с целью прогнозирования продуктов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реакции;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</w:t>
      </w:r>
      <w:proofErr w:type="spellStart"/>
      <w:r w:rsidRPr="00896469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896469">
        <w:rPr>
          <w:rFonts w:ascii="Times New Roman" w:hAnsi="Times New Roman" w:cs="Times New Roman"/>
          <w:sz w:val="24"/>
          <w:szCs w:val="24"/>
          <w:lang w:val="ru-RU"/>
        </w:rPr>
        <w:t>-восстановительных реакций в природе, производственных процессах и жизнедеятельности организмов;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анализировать результаты химического эксперимента по распознаванию и получению органических веществ, относящихся к различным классам соединений.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</w:t>
      </w:r>
      <w:r w:rsidRPr="00896469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>свойств, способов получения и распознавания органических веществ;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прогнозировать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возможность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протекания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окислительно</w:t>
      </w:r>
      <w:proofErr w:type="spellEnd"/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- 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восстановительных реакций,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лежащих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>в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основе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природных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10"/>
          <w:sz w:val="24"/>
          <w:szCs w:val="24"/>
          <w:lang w:val="ru-RU"/>
        </w:rPr>
        <w:t>и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производственных</w:t>
      </w:r>
      <w:r w:rsidRPr="008964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6469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процессов.</w:t>
      </w:r>
    </w:p>
    <w:p w:rsidR="00896469" w:rsidRPr="00896469" w:rsidRDefault="00896469" w:rsidP="00896469">
      <w:pPr>
        <w:widowControl w:val="0"/>
        <w:numPr>
          <w:ilvl w:val="0"/>
          <w:numId w:val="1"/>
        </w:numPr>
        <w:tabs>
          <w:tab w:val="left" w:pos="1092"/>
        </w:tabs>
        <w:autoSpaceDE w:val="0"/>
        <w:autoSpaceDN w:val="0"/>
        <w:spacing w:after="0" w:line="240" w:lineRule="auto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96469" w:rsidRPr="00896469" w:rsidRDefault="00896469" w:rsidP="00896469">
      <w:pPr>
        <w:widowControl w:val="0"/>
        <w:autoSpaceDE w:val="0"/>
        <w:autoSpaceDN w:val="0"/>
        <w:spacing w:after="0" w:line="240" w:lineRule="atLeast"/>
        <w:ind w:left="397" w:right="397" w:firstLine="72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96469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89646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96469">
        <w:rPr>
          <w:rFonts w:ascii="Times New Roman" w:hAnsi="Times New Roman" w:cs="Times New Roman"/>
          <w:b/>
          <w:spacing w:val="-2"/>
          <w:sz w:val="24"/>
          <w:szCs w:val="24"/>
        </w:rPr>
        <w:t>ПЛАНИРОВАНИЕ</w:t>
      </w:r>
    </w:p>
    <w:p w:rsidR="00896469" w:rsidRPr="00896469" w:rsidRDefault="00896469" w:rsidP="00896469">
      <w:pPr>
        <w:widowControl w:val="0"/>
        <w:autoSpaceDE w:val="0"/>
        <w:autoSpaceDN w:val="0"/>
        <w:spacing w:after="0" w:line="240" w:lineRule="atLeast"/>
        <w:ind w:left="397" w:right="397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69">
        <w:rPr>
          <w:rFonts w:ascii="Times New Roman" w:hAnsi="Times New Roman" w:cs="Times New Roman"/>
          <w:b/>
          <w:sz w:val="24"/>
          <w:szCs w:val="24"/>
        </w:rPr>
        <w:t xml:space="preserve">10-11 </w:t>
      </w:r>
      <w:proofErr w:type="spellStart"/>
      <w:r w:rsidRPr="0089646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p w:rsidR="00896469" w:rsidRPr="00896469" w:rsidRDefault="00896469" w:rsidP="00896469">
      <w:pPr>
        <w:widowControl w:val="0"/>
        <w:autoSpaceDE w:val="0"/>
        <w:autoSpaceDN w:val="0"/>
        <w:ind w:right="39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7"/>
        <w:tblW w:w="1037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2862"/>
      </w:tblGrid>
      <w:tr w:rsidR="00896469" w:rsidRPr="00896469" w:rsidTr="00811BCD">
        <w:trPr>
          <w:trHeight w:val="1354"/>
        </w:trPr>
        <w:tc>
          <w:tcPr>
            <w:tcW w:w="5812" w:type="dxa"/>
          </w:tcPr>
          <w:p w:rsidR="00896469" w:rsidRPr="00896469" w:rsidRDefault="00896469" w:rsidP="00896469">
            <w:pPr>
              <w:ind w:left="397" w:right="397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4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1" w:type="dxa"/>
          </w:tcPr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62" w:type="dxa"/>
          </w:tcPr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Электронные</w:t>
            </w:r>
            <w:proofErr w:type="spellEnd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цифровые</w:t>
            </w:r>
            <w:proofErr w:type="spellEnd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  <w:r w:rsidRPr="0089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</w:tr>
      <w:tr w:rsidR="00896469" w:rsidRPr="00896469" w:rsidTr="00811BCD">
        <w:trPr>
          <w:trHeight w:val="539"/>
        </w:trPr>
        <w:tc>
          <w:tcPr>
            <w:tcW w:w="5812" w:type="dxa"/>
          </w:tcPr>
          <w:p w:rsidR="00896469" w:rsidRPr="00896469" w:rsidRDefault="00896469" w:rsidP="00896469">
            <w:pPr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89646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расчетных</w:t>
            </w:r>
            <w:r w:rsidRPr="0089646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89646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9646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</w:t>
            </w:r>
            <w:r w:rsidRPr="0089646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89646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термохимические уравнения</w:t>
            </w:r>
          </w:p>
        </w:tc>
        <w:tc>
          <w:tcPr>
            <w:tcW w:w="1701" w:type="dxa"/>
          </w:tcPr>
          <w:p w:rsidR="00896469" w:rsidRPr="00896469" w:rsidRDefault="00896469" w:rsidP="00896469">
            <w:pPr>
              <w:ind w:left="397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8964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https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://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lesson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edu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ru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/04/10</w:t>
              </w:r>
            </w:hyperlink>
          </w:p>
        </w:tc>
      </w:tr>
      <w:tr w:rsidR="00896469" w:rsidRPr="00896469" w:rsidTr="00811BCD">
        <w:trPr>
          <w:trHeight w:val="541"/>
        </w:trPr>
        <w:tc>
          <w:tcPr>
            <w:tcW w:w="5812" w:type="dxa"/>
          </w:tcPr>
          <w:p w:rsidR="00896469" w:rsidRPr="00896469" w:rsidRDefault="00896469" w:rsidP="00896469">
            <w:pPr>
              <w:ind w:left="397"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89646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расчетных</w:t>
            </w:r>
            <w:r w:rsidRPr="0089646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89646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9646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89646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химических </w:t>
            </w:r>
            <w:r w:rsidRPr="008964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1701" w:type="dxa"/>
          </w:tcPr>
          <w:p w:rsidR="00896469" w:rsidRPr="00896469" w:rsidRDefault="00896469" w:rsidP="00896469">
            <w:pPr>
              <w:ind w:left="397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2862" w:type="dxa"/>
          </w:tcPr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8964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https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://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lesson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edu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ru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/04/10</w:t>
              </w:r>
            </w:hyperlink>
          </w:p>
        </w:tc>
      </w:tr>
      <w:tr w:rsidR="00896469" w:rsidRPr="00896469" w:rsidTr="00811BCD">
        <w:trPr>
          <w:trHeight w:val="495"/>
        </w:trPr>
        <w:tc>
          <w:tcPr>
            <w:tcW w:w="5812" w:type="dxa"/>
          </w:tcPr>
          <w:p w:rsidR="00896469" w:rsidRPr="00896469" w:rsidRDefault="00896469" w:rsidP="00896469">
            <w:pPr>
              <w:ind w:right="397" w:firstLine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46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896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Pr="00896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701" w:type="dxa"/>
          </w:tcPr>
          <w:p w:rsidR="00896469" w:rsidRPr="00896469" w:rsidRDefault="00896469" w:rsidP="00896469">
            <w:pPr>
              <w:ind w:left="397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896469" w:rsidRPr="00896469" w:rsidRDefault="00896469" w:rsidP="00896469">
            <w:pPr>
              <w:ind w:right="397" w:firstLine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8964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896469" w:rsidRPr="00896469" w:rsidRDefault="00896469" w:rsidP="00896469">
            <w:pPr>
              <w:ind w:right="3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https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://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lesson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edu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ru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/04/10</w:t>
              </w:r>
            </w:hyperlink>
          </w:p>
        </w:tc>
      </w:tr>
      <w:tr w:rsidR="00896469" w:rsidRPr="00896469" w:rsidTr="00811BCD">
        <w:trPr>
          <w:trHeight w:val="495"/>
        </w:trPr>
        <w:tc>
          <w:tcPr>
            <w:tcW w:w="5812" w:type="dxa"/>
          </w:tcPr>
          <w:p w:rsidR="00896469" w:rsidRPr="00896469" w:rsidRDefault="00896469" w:rsidP="00896469">
            <w:pPr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46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896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964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6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896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64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701" w:type="dxa"/>
          </w:tcPr>
          <w:p w:rsidR="00896469" w:rsidRPr="00896469" w:rsidRDefault="00896469" w:rsidP="00896469">
            <w:pPr>
              <w:ind w:left="397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896469" w:rsidRPr="00896469" w:rsidRDefault="00896469" w:rsidP="00896469">
            <w:pPr>
              <w:ind w:right="397" w:firstLine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4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8964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896469" w:rsidRPr="00896469" w:rsidRDefault="00896469" w:rsidP="00896469">
            <w:pPr>
              <w:ind w:right="397" w:firstLine="340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</w:pPr>
          </w:p>
          <w:p w:rsidR="00896469" w:rsidRPr="00896469" w:rsidRDefault="00896469" w:rsidP="00896469">
            <w:pPr>
              <w:ind w:right="397" w:firstLine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https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://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lesson</w:t>
              </w:r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edu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.</w:t>
              </w:r>
              <w:proofErr w:type="spellStart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</w:rPr>
                <w:t>ru</w:t>
              </w:r>
              <w:proofErr w:type="spellEnd"/>
              <w:r w:rsidRPr="00896469">
                <w:rPr>
                  <w:rStyle w:val="a3"/>
                  <w:rFonts w:ascii="Times New Roman" w:hAnsi="Times New Roman" w:cs="Times New Roman"/>
                  <w:spacing w:val="-2"/>
                  <w:sz w:val="24"/>
                  <w:szCs w:val="24"/>
                  <w:lang w:val="ru-RU"/>
                </w:rPr>
                <w:t>/04/10</w:t>
              </w:r>
            </w:hyperlink>
          </w:p>
        </w:tc>
      </w:tr>
      <w:tr w:rsidR="00896469" w:rsidRPr="00896469" w:rsidTr="00811BCD">
        <w:trPr>
          <w:trHeight w:val="268"/>
        </w:trPr>
        <w:tc>
          <w:tcPr>
            <w:tcW w:w="5812" w:type="dxa"/>
          </w:tcPr>
          <w:p w:rsidR="00896469" w:rsidRPr="00896469" w:rsidRDefault="00896469" w:rsidP="00896469">
            <w:pPr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01" w:type="dxa"/>
          </w:tcPr>
          <w:p w:rsidR="00896469" w:rsidRPr="00896469" w:rsidRDefault="00896469" w:rsidP="00896469">
            <w:pPr>
              <w:ind w:left="397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8964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2862" w:type="dxa"/>
          </w:tcPr>
          <w:p w:rsidR="00896469" w:rsidRPr="00896469" w:rsidRDefault="00896469" w:rsidP="00896469">
            <w:pPr>
              <w:ind w:left="397" w:right="397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469" w:rsidRPr="00896469" w:rsidRDefault="00896469" w:rsidP="008964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C0C71" w:rsidRPr="00896469" w:rsidRDefault="00BC0C71" w:rsidP="0089646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E4ABC" w:rsidRPr="00896469" w:rsidRDefault="006E4ABC" w:rsidP="008964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E4ABC" w:rsidRPr="00896469" w:rsidSect="006E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019"/>
    <w:multiLevelType w:val="hybridMultilevel"/>
    <w:tmpl w:val="F76445A6"/>
    <w:lvl w:ilvl="0" w:tplc="4052DBC6">
      <w:numFmt w:val="bullet"/>
      <w:lvlText w:val=""/>
      <w:lvlJc w:val="left"/>
      <w:pPr>
        <w:ind w:left="216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E69C3E">
      <w:numFmt w:val="bullet"/>
      <w:lvlText w:val="•"/>
      <w:lvlJc w:val="left"/>
      <w:pPr>
        <w:ind w:left="1314" w:hanging="352"/>
      </w:pPr>
      <w:rPr>
        <w:rFonts w:hint="default"/>
        <w:lang w:val="ru-RU" w:eastAsia="en-US" w:bidi="ar-SA"/>
      </w:rPr>
    </w:lvl>
    <w:lvl w:ilvl="2" w:tplc="6DC214D0">
      <w:numFmt w:val="bullet"/>
      <w:lvlText w:val="•"/>
      <w:lvlJc w:val="left"/>
      <w:pPr>
        <w:ind w:left="2409" w:hanging="352"/>
      </w:pPr>
      <w:rPr>
        <w:rFonts w:hint="default"/>
        <w:lang w:val="ru-RU" w:eastAsia="en-US" w:bidi="ar-SA"/>
      </w:rPr>
    </w:lvl>
    <w:lvl w:ilvl="3" w:tplc="BF8A99F6">
      <w:numFmt w:val="bullet"/>
      <w:lvlText w:val="•"/>
      <w:lvlJc w:val="left"/>
      <w:pPr>
        <w:ind w:left="3504" w:hanging="352"/>
      </w:pPr>
      <w:rPr>
        <w:rFonts w:hint="default"/>
        <w:lang w:val="ru-RU" w:eastAsia="en-US" w:bidi="ar-SA"/>
      </w:rPr>
    </w:lvl>
    <w:lvl w:ilvl="4" w:tplc="1BF4AEB6">
      <w:numFmt w:val="bullet"/>
      <w:lvlText w:val="•"/>
      <w:lvlJc w:val="left"/>
      <w:pPr>
        <w:ind w:left="4599" w:hanging="352"/>
      </w:pPr>
      <w:rPr>
        <w:rFonts w:hint="default"/>
        <w:lang w:val="ru-RU" w:eastAsia="en-US" w:bidi="ar-SA"/>
      </w:rPr>
    </w:lvl>
    <w:lvl w:ilvl="5" w:tplc="1CBA6CB2">
      <w:numFmt w:val="bullet"/>
      <w:lvlText w:val="•"/>
      <w:lvlJc w:val="left"/>
      <w:pPr>
        <w:ind w:left="5694" w:hanging="352"/>
      </w:pPr>
      <w:rPr>
        <w:rFonts w:hint="default"/>
        <w:lang w:val="ru-RU" w:eastAsia="en-US" w:bidi="ar-SA"/>
      </w:rPr>
    </w:lvl>
    <w:lvl w:ilvl="6" w:tplc="63DEDB64">
      <w:numFmt w:val="bullet"/>
      <w:lvlText w:val="•"/>
      <w:lvlJc w:val="left"/>
      <w:pPr>
        <w:ind w:left="6788" w:hanging="352"/>
      </w:pPr>
      <w:rPr>
        <w:rFonts w:hint="default"/>
        <w:lang w:val="ru-RU" w:eastAsia="en-US" w:bidi="ar-SA"/>
      </w:rPr>
    </w:lvl>
    <w:lvl w:ilvl="7" w:tplc="25C2E578">
      <w:numFmt w:val="bullet"/>
      <w:lvlText w:val="•"/>
      <w:lvlJc w:val="left"/>
      <w:pPr>
        <w:ind w:left="7883" w:hanging="352"/>
      </w:pPr>
      <w:rPr>
        <w:rFonts w:hint="default"/>
        <w:lang w:val="ru-RU" w:eastAsia="en-US" w:bidi="ar-SA"/>
      </w:rPr>
    </w:lvl>
    <w:lvl w:ilvl="8" w:tplc="E0CEB8C4">
      <w:numFmt w:val="bullet"/>
      <w:lvlText w:val="•"/>
      <w:lvlJc w:val="left"/>
      <w:pPr>
        <w:ind w:left="8978" w:hanging="352"/>
      </w:pPr>
      <w:rPr>
        <w:rFonts w:hint="default"/>
        <w:lang w:val="ru-RU" w:eastAsia="en-US" w:bidi="ar-SA"/>
      </w:rPr>
    </w:lvl>
  </w:abstractNum>
  <w:abstractNum w:abstractNumId="1" w15:restartNumberingAfterBreak="0">
    <w:nsid w:val="286B5B97"/>
    <w:multiLevelType w:val="hybridMultilevel"/>
    <w:tmpl w:val="F61089E2"/>
    <w:lvl w:ilvl="0" w:tplc="4B44EB44">
      <w:numFmt w:val="bullet"/>
      <w:lvlText w:val="-"/>
      <w:lvlJc w:val="left"/>
      <w:pPr>
        <w:ind w:left="80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E3540">
      <w:numFmt w:val="bullet"/>
      <w:lvlText w:val="•"/>
      <w:lvlJc w:val="left"/>
      <w:pPr>
        <w:ind w:left="1836" w:hanging="136"/>
      </w:pPr>
      <w:rPr>
        <w:rFonts w:hint="default"/>
        <w:lang w:val="ru-RU" w:eastAsia="en-US" w:bidi="ar-SA"/>
      </w:rPr>
    </w:lvl>
    <w:lvl w:ilvl="2" w:tplc="57748562">
      <w:numFmt w:val="bullet"/>
      <w:lvlText w:val="•"/>
      <w:lvlJc w:val="left"/>
      <w:pPr>
        <w:ind w:left="2873" w:hanging="136"/>
      </w:pPr>
      <w:rPr>
        <w:rFonts w:hint="default"/>
        <w:lang w:val="ru-RU" w:eastAsia="en-US" w:bidi="ar-SA"/>
      </w:rPr>
    </w:lvl>
    <w:lvl w:ilvl="3" w:tplc="A9EAF1A2">
      <w:numFmt w:val="bullet"/>
      <w:lvlText w:val="•"/>
      <w:lvlJc w:val="left"/>
      <w:pPr>
        <w:ind w:left="3910" w:hanging="136"/>
      </w:pPr>
      <w:rPr>
        <w:rFonts w:hint="default"/>
        <w:lang w:val="ru-RU" w:eastAsia="en-US" w:bidi="ar-SA"/>
      </w:rPr>
    </w:lvl>
    <w:lvl w:ilvl="4" w:tplc="76F406D2">
      <w:numFmt w:val="bullet"/>
      <w:lvlText w:val="•"/>
      <w:lvlJc w:val="left"/>
      <w:pPr>
        <w:ind w:left="4947" w:hanging="136"/>
      </w:pPr>
      <w:rPr>
        <w:rFonts w:hint="default"/>
        <w:lang w:val="ru-RU" w:eastAsia="en-US" w:bidi="ar-SA"/>
      </w:rPr>
    </w:lvl>
    <w:lvl w:ilvl="5" w:tplc="11B24AB8">
      <w:numFmt w:val="bullet"/>
      <w:lvlText w:val="•"/>
      <w:lvlJc w:val="left"/>
      <w:pPr>
        <w:ind w:left="5984" w:hanging="136"/>
      </w:pPr>
      <w:rPr>
        <w:rFonts w:hint="default"/>
        <w:lang w:val="ru-RU" w:eastAsia="en-US" w:bidi="ar-SA"/>
      </w:rPr>
    </w:lvl>
    <w:lvl w:ilvl="6" w:tplc="F37A54EA">
      <w:numFmt w:val="bullet"/>
      <w:lvlText w:val="•"/>
      <w:lvlJc w:val="left"/>
      <w:pPr>
        <w:ind w:left="7020" w:hanging="136"/>
      </w:pPr>
      <w:rPr>
        <w:rFonts w:hint="default"/>
        <w:lang w:val="ru-RU" w:eastAsia="en-US" w:bidi="ar-SA"/>
      </w:rPr>
    </w:lvl>
    <w:lvl w:ilvl="7" w:tplc="20FCB29A">
      <w:numFmt w:val="bullet"/>
      <w:lvlText w:val="•"/>
      <w:lvlJc w:val="left"/>
      <w:pPr>
        <w:ind w:left="8057" w:hanging="136"/>
      </w:pPr>
      <w:rPr>
        <w:rFonts w:hint="default"/>
        <w:lang w:val="ru-RU" w:eastAsia="en-US" w:bidi="ar-SA"/>
      </w:rPr>
    </w:lvl>
    <w:lvl w:ilvl="8" w:tplc="604A5156">
      <w:numFmt w:val="bullet"/>
      <w:lvlText w:val="•"/>
      <w:lvlJc w:val="left"/>
      <w:pPr>
        <w:ind w:left="909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29364230"/>
    <w:multiLevelType w:val="hybridMultilevel"/>
    <w:tmpl w:val="DB7E2E16"/>
    <w:lvl w:ilvl="0" w:tplc="76DE810C">
      <w:numFmt w:val="bullet"/>
      <w:lvlText w:val=""/>
      <w:lvlJc w:val="left"/>
      <w:pPr>
        <w:ind w:left="1472" w:hanging="6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CAEC88">
      <w:numFmt w:val="bullet"/>
      <w:lvlText w:val="•"/>
      <w:lvlJc w:val="left"/>
      <w:pPr>
        <w:ind w:left="2448" w:hanging="664"/>
      </w:pPr>
      <w:rPr>
        <w:rFonts w:hint="default"/>
        <w:lang w:val="ru-RU" w:eastAsia="en-US" w:bidi="ar-SA"/>
      </w:rPr>
    </w:lvl>
    <w:lvl w:ilvl="2" w:tplc="A9161AFA">
      <w:numFmt w:val="bullet"/>
      <w:lvlText w:val="•"/>
      <w:lvlJc w:val="left"/>
      <w:pPr>
        <w:ind w:left="3417" w:hanging="664"/>
      </w:pPr>
      <w:rPr>
        <w:rFonts w:hint="default"/>
        <w:lang w:val="ru-RU" w:eastAsia="en-US" w:bidi="ar-SA"/>
      </w:rPr>
    </w:lvl>
    <w:lvl w:ilvl="3" w:tplc="3D1825CA">
      <w:numFmt w:val="bullet"/>
      <w:lvlText w:val="•"/>
      <w:lvlJc w:val="left"/>
      <w:pPr>
        <w:ind w:left="4386" w:hanging="664"/>
      </w:pPr>
      <w:rPr>
        <w:rFonts w:hint="default"/>
        <w:lang w:val="ru-RU" w:eastAsia="en-US" w:bidi="ar-SA"/>
      </w:rPr>
    </w:lvl>
    <w:lvl w:ilvl="4" w:tplc="0BECD7D0">
      <w:numFmt w:val="bullet"/>
      <w:lvlText w:val="•"/>
      <w:lvlJc w:val="left"/>
      <w:pPr>
        <w:ind w:left="5355" w:hanging="664"/>
      </w:pPr>
      <w:rPr>
        <w:rFonts w:hint="default"/>
        <w:lang w:val="ru-RU" w:eastAsia="en-US" w:bidi="ar-SA"/>
      </w:rPr>
    </w:lvl>
    <w:lvl w:ilvl="5" w:tplc="CBC02F8A">
      <w:numFmt w:val="bullet"/>
      <w:lvlText w:val="•"/>
      <w:lvlJc w:val="left"/>
      <w:pPr>
        <w:ind w:left="6324" w:hanging="664"/>
      </w:pPr>
      <w:rPr>
        <w:rFonts w:hint="default"/>
        <w:lang w:val="ru-RU" w:eastAsia="en-US" w:bidi="ar-SA"/>
      </w:rPr>
    </w:lvl>
    <w:lvl w:ilvl="6" w:tplc="396E9984">
      <w:numFmt w:val="bullet"/>
      <w:lvlText w:val="•"/>
      <w:lvlJc w:val="left"/>
      <w:pPr>
        <w:ind w:left="7292" w:hanging="664"/>
      </w:pPr>
      <w:rPr>
        <w:rFonts w:hint="default"/>
        <w:lang w:val="ru-RU" w:eastAsia="en-US" w:bidi="ar-SA"/>
      </w:rPr>
    </w:lvl>
    <w:lvl w:ilvl="7" w:tplc="CC2A1822">
      <w:numFmt w:val="bullet"/>
      <w:lvlText w:val="•"/>
      <w:lvlJc w:val="left"/>
      <w:pPr>
        <w:ind w:left="8261" w:hanging="664"/>
      </w:pPr>
      <w:rPr>
        <w:rFonts w:hint="default"/>
        <w:lang w:val="ru-RU" w:eastAsia="en-US" w:bidi="ar-SA"/>
      </w:rPr>
    </w:lvl>
    <w:lvl w:ilvl="8" w:tplc="15D03C44">
      <w:numFmt w:val="bullet"/>
      <w:lvlText w:val="•"/>
      <w:lvlJc w:val="left"/>
      <w:pPr>
        <w:ind w:left="9230" w:hanging="664"/>
      </w:pPr>
      <w:rPr>
        <w:rFonts w:hint="default"/>
        <w:lang w:val="ru-RU" w:eastAsia="en-US" w:bidi="ar-SA"/>
      </w:rPr>
    </w:lvl>
  </w:abstractNum>
  <w:abstractNum w:abstractNumId="3" w15:restartNumberingAfterBreak="0">
    <w:nsid w:val="2E442F0B"/>
    <w:multiLevelType w:val="hybridMultilevel"/>
    <w:tmpl w:val="CE786296"/>
    <w:lvl w:ilvl="0" w:tplc="A8E299CC">
      <w:numFmt w:val="bullet"/>
      <w:lvlText w:val="–"/>
      <w:lvlJc w:val="left"/>
      <w:pPr>
        <w:ind w:left="8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1A3616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2" w:tplc="42040998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87680C98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4" w:tplc="66FADE6C">
      <w:numFmt w:val="bullet"/>
      <w:lvlText w:val="•"/>
      <w:lvlJc w:val="left"/>
      <w:pPr>
        <w:ind w:left="4947" w:hanging="284"/>
      </w:pPr>
      <w:rPr>
        <w:rFonts w:hint="default"/>
        <w:lang w:val="ru-RU" w:eastAsia="en-US" w:bidi="ar-SA"/>
      </w:rPr>
    </w:lvl>
    <w:lvl w:ilvl="5" w:tplc="6D1AE3C8">
      <w:numFmt w:val="bullet"/>
      <w:lvlText w:val="•"/>
      <w:lvlJc w:val="left"/>
      <w:pPr>
        <w:ind w:left="5984" w:hanging="284"/>
      </w:pPr>
      <w:rPr>
        <w:rFonts w:hint="default"/>
        <w:lang w:val="ru-RU" w:eastAsia="en-US" w:bidi="ar-SA"/>
      </w:rPr>
    </w:lvl>
    <w:lvl w:ilvl="6" w:tplc="27CC4548">
      <w:numFmt w:val="bullet"/>
      <w:lvlText w:val="•"/>
      <w:lvlJc w:val="left"/>
      <w:pPr>
        <w:ind w:left="7020" w:hanging="284"/>
      </w:pPr>
      <w:rPr>
        <w:rFonts w:hint="default"/>
        <w:lang w:val="ru-RU" w:eastAsia="en-US" w:bidi="ar-SA"/>
      </w:rPr>
    </w:lvl>
    <w:lvl w:ilvl="7" w:tplc="5A1A1214">
      <w:numFmt w:val="bullet"/>
      <w:lvlText w:val="•"/>
      <w:lvlJc w:val="left"/>
      <w:pPr>
        <w:ind w:left="8057" w:hanging="284"/>
      </w:pPr>
      <w:rPr>
        <w:rFonts w:hint="default"/>
        <w:lang w:val="ru-RU" w:eastAsia="en-US" w:bidi="ar-SA"/>
      </w:rPr>
    </w:lvl>
    <w:lvl w:ilvl="8" w:tplc="0D4C86C8">
      <w:numFmt w:val="bullet"/>
      <w:lvlText w:val="•"/>
      <w:lvlJc w:val="left"/>
      <w:pPr>
        <w:ind w:left="909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1BF4533"/>
    <w:multiLevelType w:val="hybridMultilevel"/>
    <w:tmpl w:val="CE0E67E4"/>
    <w:lvl w:ilvl="0" w:tplc="F77029E0">
      <w:start w:val="1"/>
      <w:numFmt w:val="decimal"/>
      <w:lvlText w:val="%1."/>
      <w:lvlJc w:val="left"/>
      <w:pPr>
        <w:ind w:left="1272" w:hanging="5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2CC26">
      <w:numFmt w:val="bullet"/>
      <w:lvlText w:val="•"/>
      <w:lvlJc w:val="left"/>
      <w:pPr>
        <w:ind w:left="2268" w:hanging="520"/>
      </w:pPr>
      <w:rPr>
        <w:rFonts w:hint="default"/>
        <w:lang w:val="ru-RU" w:eastAsia="en-US" w:bidi="ar-SA"/>
      </w:rPr>
    </w:lvl>
    <w:lvl w:ilvl="2" w:tplc="680ADFF4">
      <w:numFmt w:val="bullet"/>
      <w:lvlText w:val="•"/>
      <w:lvlJc w:val="left"/>
      <w:pPr>
        <w:ind w:left="3257" w:hanging="520"/>
      </w:pPr>
      <w:rPr>
        <w:rFonts w:hint="default"/>
        <w:lang w:val="ru-RU" w:eastAsia="en-US" w:bidi="ar-SA"/>
      </w:rPr>
    </w:lvl>
    <w:lvl w:ilvl="3" w:tplc="1BEEF696">
      <w:numFmt w:val="bullet"/>
      <w:lvlText w:val="•"/>
      <w:lvlJc w:val="left"/>
      <w:pPr>
        <w:ind w:left="4246" w:hanging="520"/>
      </w:pPr>
      <w:rPr>
        <w:rFonts w:hint="default"/>
        <w:lang w:val="ru-RU" w:eastAsia="en-US" w:bidi="ar-SA"/>
      </w:rPr>
    </w:lvl>
    <w:lvl w:ilvl="4" w:tplc="5EBCC4BC">
      <w:numFmt w:val="bullet"/>
      <w:lvlText w:val="•"/>
      <w:lvlJc w:val="left"/>
      <w:pPr>
        <w:ind w:left="5235" w:hanging="520"/>
      </w:pPr>
      <w:rPr>
        <w:rFonts w:hint="default"/>
        <w:lang w:val="ru-RU" w:eastAsia="en-US" w:bidi="ar-SA"/>
      </w:rPr>
    </w:lvl>
    <w:lvl w:ilvl="5" w:tplc="12C44214">
      <w:numFmt w:val="bullet"/>
      <w:lvlText w:val="•"/>
      <w:lvlJc w:val="left"/>
      <w:pPr>
        <w:ind w:left="6224" w:hanging="520"/>
      </w:pPr>
      <w:rPr>
        <w:rFonts w:hint="default"/>
        <w:lang w:val="ru-RU" w:eastAsia="en-US" w:bidi="ar-SA"/>
      </w:rPr>
    </w:lvl>
    <w:lvl w:ilvl="6" w:tplc="6F82522C">
      <w:numFmt w:val="bullet"/>
      <w:lvlText w:val="•"/>
      <w:lvlJc w:val="left"/>
      <w:pPr>
        <w:ind w:left="7212" w:hanging="520"/>
      </w:pPr>
      <w:rPr>
        <w:rFonts w:hint="default"/>
        <w:lang w:val="ru-RU" w:eastAsia="en-US" w:bidi="ar-SA"/>
      </w:rPr>
    </w:lvl>
    <w:lvl w:ilvl="7" w:tplc="FCF86144">
      <w:numFmt w:val="bullet"/>
      <w:lvlText w:val="•"/>
      <w:lvlJc w:val="left"/>
      <w:pPr>
        <w:ind w:left="8201" w:hanging="520"/>
      </w:pPr>
      <w:rPr>
        <w:rFonts w:hint="default"/>
        <w:lang w:val="ru-RU" w:eastAsia="en-US" w:bidi="ar-SA"/>
      </w:rPr>
    </w:lvl>
    <w:lvl w:ilvl="8" w:tplc="E33AA2F4">
      <w:numFmt w:val="bullet"/>
      <w:lvlText w:val="•"/>
      <w:lvlJc w:val="left"/>
      <w:pPr>
        <w:ind w:left="9190" w:hanging="520"/>
      </w:pPr>
      <w:rPr>
        <w:rFonts w:hint="default"/>
        <w:lang w:val="ru-RU" w:eastAsia="en-US" w:bidi="ar-SA"/>
      </w:rPr>
    </w:lvl>
  </w:abstractNum>
  <w:abstractNum w:abstractNumId="5" w15:restartNumberingAfterBreak="0">
    <w:nsid w:val="6A7C6194"/>
    <w:multiLevelType w:val="hybridMultilevel"/>
    <w:tmpl w:val="92506BF6"/>
    <w:lvl w:ilvl="0" w:tplc="52807A98">
      <w:numFmt w:val="bullet"/>
      <w:lvlText w:val=""/>
      <w:lvlJc w:val="left"/>
      <w:pPr>
        <w:ind w:left="216" w:hanging="7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00E0A9A">
      <w:numFmt w:val="bullet"/>
      <w:lvlText w:val="•"/>
      <w:lvlJc w:val="left"/>
      <w:pPr>
        <w:ind w:left="1314" w:hanging="713"/>
      </w:pPr>
      <w:rPr>
        <w:rFonts w:hint="default"/>
        <w:lang w:val="ru-RU" w:eastAsia="en-US" w:bidi="ar-SA"/>
      </w:rPr>
    </w:lvl>
    <w:lvl w:ilvl="2" w:tplc="FD40177E">
      <w:numFmt w:val="bullet"/>
      <w:lvlText w:val="•"/>
      <w:lvlJc w:val="left"/>
      <w:pPr>
        <w:ind w:left="2409" w:hanging="713"/>
      </w:pPr>
      <w:rPr>
        <w:rFonts w:hint="default"/>
        <w:lang w:val="ru-RU" w:eastAsia="en-US" w:bidi="ar-SA"/>
      </w:rPr>
    </w:lvl>
    <w:lvl w:ilvl="3" w:tplc="7F38FB8E">
      <w:numFmt w:val="bullet"/>
      <w:lvlText w:val="•"/>
      <w:lvlJc w:val="left"/>
      <w:pPr>
        <w:ind w:left="3504" w:hanging="713"/>
      </w:pPr>
      <w:rPr>
        <w:rFonts w:hint="default"/>
        <w:lang w:val="ru-RU" w:eastAsia="en-US" w:bidi="ar-SA"/>
      </w:rPr>
    </w:lvl>
    <w:lvl w:ilvl="4" w:tplc="04603B32">
      <w:numFmt w:val="bullet"/>
      <w:lvlText w:val="•"/>
      <w:lvlJc w:val="left"/>
      <w:pPr>
        <w:ind w:left="4599" w:hanging="713"/>
      </w:pPr>
      <w:rPr>
        <w:rFonts w:hint="default"/>
        <w:lang w:val="ru-RU" w:eastAsia="en-US" w:bidi="ar-SA"/>
      </w:rPr>
    </w:lvl>
    <w:lvl w:ilvl="5" w:tplc="5CF45EFE">
      <w:numFmt w:val="bullet"/>
      <w:lvlText w:val="•"/>
      <w:lvlJc w:val="left"/>
      <w:pPr>
        <w:ind w:left="5694" w:hanging="713"/>
      </w:pPr>
      <w:rPr>
        <w:rFonts w:hint="default"/>
        <w:lang w:val="ru-RU" w:eastAsia="en-US" w:bidi="ar-SA"/>
      </w:rPr>
    </w:lvl>
    <w:lvl w:ilvl="6" w:tplc="AC441D58">
      <w:numFmt w:val="bullet"/>
      <w:lvlText w:val="•"/>
      <w:lvlJc w:val="left"/>
      <w:pPr>
        <w:ind w:left="6788" w:hanging="713"/>
      </w:pPr>
      <w:rPr>
        <w:rFonts w:hint="default"/>
        <w:lang w:val="ru-RU" w:eastAsia="en-US" w:bidi="ar-SA"/>
      </w:rPr>
    </w:lvl>
    <w:lvl w:ilvl="7" w:tplc="30C2E8B0">
      <w:numFmt w:val="bullet"/>
      <w:lvlText w:val="•"/>
      <w:lvlJc w:val="left"/>
      <w:pPr>
        <w:ind w:left="7883" w:hanging="713"/>
      </w:pPr>
      <w:rPr>
        <w:rFonts w:hint="default"/>
        <w:lang w:val="ru-RU" w:eastAsia="en-US" w:bidi="ar-SA"/>
      </w:rPr>
    </w:lvl>
    <w:lvl w:ilvl="8" w:tplc="6CE04456">
      <w:numFmt w:val="bullet"/>
      <w:lvlText w:val="•"/>
      <w:lvlJc w:val="left"/>
      <w:pPr>
        <w:ind w:left="8978" w:hanging="713"/>
      </w:pPr>
      <w:rPr>
        <w:rFonts w:hint="default"/>
        <w:lang w:val="ru-RU" w:eastAsia="en-US" w:bidi="ar-SA"/>
      </w:rPr>
    </w:lvl>
  </w:abstractNum>
  <w:abstractNum w:abstractNumId="6" w15:restartNumberingAfterBreak="0">
    <w:nsid w:val="6AAA55CB"/>
    <w:multiLevelType w:val="hybridMultilevel"/>
    <w:tmpl w:val="24564ABA"/>
    <w:lvl w:ilvl="0" w:tplc="376480BE">
      <w:numFmt w:val="bullet"/>
      <w:lvlText w:val="—"/>
      <w:lvlJc w:val="left"/>
      <w:pPr>
        <w:ind w:left="21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7D70B198">
      <w:numFmt w:val="bullet"/>
      <w:lvlText w:val=""/>
      <w:lvlJc w:val="left"/>
      <w:pPr>
        <w:ind w:left="216" w:hanging="35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89A60852">
      <w:numFmt w:val="bullet"/>
      <w:lvlText w:val="•"/>
      <w:lvlJc w:val="left"/>
      <w:pPr>
        <w:ind w:left="2409" w:hanging="352"/>
      </w:pPr>
      <w:rPr>
        <w:rFonts w:hint="default"/>
        <w:lang w:val="ru-RU" w:eastAsia="en-US" w:bidi="ar-SA"/>
      </w:rPr>
    </w:lvl>
    <w:lvl w:ilvl="3" w:tplc="9C6442E8">
      <w:numFmt w:val="bullet"/>
      <w:lvlText w:val="•"/>
      <w:lvlJc w:val="left"/>
      <w:pPr>
        <w:ind w:left="3504" w:hanging="352"/>
      </w:pPr>
      <w:rPr>
        <w:rFonts w:hint="default"/>
        <w:lang w:val="ru-RU" w:eastAsia="en-US" w:bidi="ar-SA"/>
      </w:rPr>
    </w:lvl>
    <w:lvl w:ilvl="4" w:tplc="14263EE4">
      <w:numFmt w:val="bullet"/>
      <w:lvlText w:val="•"/>
      <w:lvlJc w:val="left"/>
      <w:pPr>
        <w:ind w:left="4599" w:hanging="352"/>
      </w:pPr>
      <w:rPr>
        <w:rFonts w:hint="default"/>
        <w:lang w:val="ru-RU" w:eastAsia="en-US" w:bidi="ar-SA"/>
      </w:rPr>
    </w:lvl>
    <w:lvl w:ilvl="5" w:tplc="23721276">
      <w:numFmt w:val="bullet"/>
      <w:lvlText w:val="•"/>
      <w:lvlJc w:val="left"/>
      <w:pPr>
        <w:ind w:left="5694" w:hanging="352"/>
      </w:pPr>
      <w:rPr>
        <w:rFonts w:hint="default"/>
        <w:lang w:val="ru-RU" w:eastAsia="en-US" w:bidi="ar-SA"/>
      </w:rPr>
    </w:lvl>
    <w:lvl w:ilvl="6" w:tplc="B76AE81E">
      <w:numFmt w:val="bullet"/>
      <w:lvlText w:val="•"/>
      <w:lvlJc w:val="left"/>
      <w:pPr>
        <w:ind w:left="6788" w:hanging="352"/>
      </w:pPr>
      <w:rPr>
        <w:rFonts w:hint="default"/>
        <w:lang w:val="ru-RU" w:eastAsia="en-US" w:bidi="ar-SA"/>
      </w:rPr>
    </w:lvl>
    <w:lvl w:ilvl="7" w:tplc="74762C32">
      <w:numFmt w:val="bullet"/>
      <w:lvlText w:val="•"/>
      <w:lvlJc w:val="left"/>
      <w:pPr>
        <w:ind w:left="7883" w:hanging="352"/>
      </w:pPr>
      <w:rPr>
        <w:rFonts w:hint="default"/>
        <w:lang w:val="ru-RU" w:eastAsia="en-US" w:bidi="ar-SA"/>
      </w:rPr>
    </w:lvl>
    <w:lvl w:ilvl="8" w:tplc="CD20FD30">
      <w:numFmt w:val="bullet"/>
      <w:lvlText w:val="•"/>
      <w:lvlJc w:val="left"/>
      <w:pPr>
        <w:ind w:left="8978" w:hanging="352"/>
      </w:pPr>
      <w:rPr>
        <w:rFonts w:hint="default"/>
        <w:lang w:val="ru-RU" w:eastAsia="en-US" w:bidi="ar-SA"/>
      </w:rPr>
    </w:lvl>
  </w:abstractNum>
  <w:abstractNum w:abstractNumId="7" w15:restartNumberingAfterBreak="0">
    <w:nsid w:val="6E190AB7"/>
    <w:multiLevelType w:val="hybridMultilevel"/>
    <w:tmpl w:val="62608A98"/>
    <w:lvl w:ilvl="0" w:tplc="7AB01986">
      <w:start w:val="1"/>
      <w:numFmt w:val="decimal"/>
      <w:lvlText w:val="%1."/>
      <w:lvlJc w:val="left"/>
      <w:pPr>
        <w:ind w:left="1472" w:hanging="6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7"/>
        <w:szCs w:val="27"/>
        <w:lang w:val="ru-RU" w:eastAsia="en-US" w:bidi="ar-SA"/>
      </w:rPr>
    </w:lvl>
    <w:lvl w:ilvl="1" w:tplc="71C4D28C">
      <w:numFmt w:val="bullet"/>
      <w:lvlText w:val="•"/>
      <w:lvlJc w:val="left"/>
      <w:pPr>
        <w:ind w:left="2448" w:hanging="664"/>
      </w:pPr>
      <w:rPr>
        <w:rFonts w:hint="default"/>
        <w:lang w:val="ru-RU" w:eastAsia="en-US" w:bidi="ar-SA"/>
      </w:rPr>
    </w:lvl>
    <w:lvl w:ilvl="2" w:tplc="DDA45F28">
      <w:numFmt w:val="bullet"/>
      <w:lvlText w:val="•"/>
      <w:lvlJc w:val="left"/>
      <w:pPr>
        <w:ind w:left="3417" w:hanging="664"/>
      </w:pPr>
      <w:rPr>
        <w:rFonts w:hint="default"/>
        <w:lang w:val="ru-RU" w:eastAsia="en-US" w:bidi="ar-SA"/>
      </w:rPr>
    </w:lvl>
    <w:lvl w:ilvl="3" w:tplc="E5520C54">
      <w:numFmt w:val="bullet"/>
      <w:lvlText w:val="•"/>
      <w:lvlJc w:val="left"/>
      <w:pPr>
        <w:ind w:left="4386" w:hanging="664"/>
      </w:pPr>
      <w:rPr>
        <w:rFonts w:hint="default"/>
        <w:lang w:val="ru-RU" w:eastAsia="en-US" w:bidi="ar-SA"/>
      </w:rPr>
    </w:lvl>
    <w:lvl w:ilvl="4" w:tplc="4A02ACCA">
      <w:numFmt w:val="bullet"/>
      <w:lvlText w:val="•"/>
      <w:lvlJc w:val="left"/>
      <w:pPr>
        <w:ind w:left="5355" w:hanging="664"/>
      </w:pPr>
      <w:rPr>
        <w:rFonts w:hint="default"/>
        <w:lang w:val="ru-RU" w:eastAsia="en-US" w:bidi="ar-SA"/>
      </w:rPr>
    </w:lvl>
    <w:lvl w:ilvl="5" w:tplc="4B1AB7AC">
      <w:numFmt w:val="bullet"/>
      <w:lvlText w:val="•"/>
      <w:lvlJc w:val="left"/>
      <w:pPr>
        <w:ind w:left="6324" w:hanging="664"/>
      </w:pPr>
      <w:rPr>
        <w:rFonts w:hint="default"/>
        <w:lang w:val="ru-RU" w:eastAsia="en-US" w:bidi="ar-SA"/>
      </w:rPr>
    </w:lvl>
    <w:lvl w:ilvl="6" w:tplc="BFB2B8F2">
      <w:numFmt w:val="bullet"/>
      <w:lvlText w:val="•"/>
      <w:lvlJc w:val="left"/>
      <w:pPr>
        <w:ind w:left="7292" w:hanging="664"/>
      </w:pPr>
      <w:rPr>
        <w:rFonts w:hint="default"/>
        <w:lang w:val="ru-RU" w:eastAsia="en-US" w:bidi="ar-SA"/>
      </w:rPr>
    </w:lvl>
    <w:lvl w:ilvl="7" w:tplc="CB9A87E8">
      <w:numFmt w:val="bullet"/>
      <w:lvlText w:val="•"/>
      <w:lvlJc w:val="left"/>
      <w:pPr>
        <w:ind w:left="8261" w:hanging="664"/>
      </w:pPr>
      <w:rPr>
        <w:rFonts w:hint="default"/>
        <w:lang w:val="ru-RU" w:eastAsia="en-US" w:bidi="ar-SA"/>
      </w:rPr>
    </w:lvl>
    <w:lvl w:ilvl="8" w:tplc="6C7C2A2C">
      <w:numFmt w:val="bullet"/>
      <w:lvlText w:val="•"/>
      <w:lvlJc w:val="left"/>
      <w:pPr>
        <w:ind w:left="9230" w:hanging="6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6"/>
    <w:rsid w:val="006E4ABC"/>
    <w:rsid w:val="00896469"/>
    <w:rsid w:val="00BA68B6"/>
    <w:rsid w:val="00B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749B"/>
  <w15:chartTrackingRefBased/>
  <w15:docId w15:val="{04B325B1-5280-4AAF-BF3C-2759967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7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iPriority w:val="99"/>
    <w:unhideWhenUsed/>
    <w:rsid w:val="00896469"/>
    <w:rPr>
      <w:color w:val="0000FF" w:themeColor="hyperlink"/>
      <w:u w:val="single"/>
    </w:rPr>
  </w:style>
  <w:style w:type="table" w:customStyle="1" w:styleId="TableNormal7">
    <w:name w:val="Table Normal7"/>
    <w:uiPriority w:val="2"/>
    <w:semiHidden/>
    <w:unhideWhenUsed/>
    <w:qFormat/>
    <w:rsid w:val="00896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Гиперссылка1"/>
    <w:link w:val="a3"/>
    <w:uiPriority w:val="99"/>
    <w:rsid w:val="00896469"/>
    <w:pPr>
      <w:spacing w:after="0" w:line="240" w:lineRule="auto"/>
    </w:pPr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04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04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son.edu.ru/04/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04/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2024-09-13T05:17:00Z</dcterms:created>
  <dcterms:modified xsi:type="dcterms:W3CDTF">2024-09-13T05:17:00Z</dcterms:modified>
</cp:coreProperties>
</file>