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3C3C" w:rsidRDefault="00203C3C" w:rsidP="00203C3C">
      <w:pPr>
        <w:pStyle w:val="a5"/>
        <w:jc w:val="right"/>
        <w:rPr>
          <w:spacing w:val="6"/>
          <w:sz w:val="28"/>
          <w:szCs w:val="28"/>
        </w:rPr>
      </w:pPr>
      <w:r w:rsidRPr="00E701E7">
        <w:rPr>
          <w:spacing w:val="6"/>
          <w:sz w:val="28"/>
          <w:szCs w:val="28"/>
        </w:rPr>
        <w:t>Приложение №1</w:t>
      </w:r>
    </w:p>
    <w:p w:rsidR="00203C3C" w:rsidRDefault="00203C3C" w:rsidP="00203C3C">
      <w:pPr>
        <w:pStyle w:val="a5"/>
        <w:jc w:val="right"/>
        <w:rPr>
          <w:spacing w:val="6"/>
          <w:sz w:val="28"/>
          <w:szCs w:val="28"/>
        </w:rPr>
      </w:pPr>
    </w:p>
    <w:p w:rsidR="00203C3C" w:rsidRPr="00E701E7" w:rsidRDefault="00203C3C" w:rsidP="00203C3C">
      <w:pPr>
        <w:pStyle w:val="a5"/>
        <w:jc w:val="center"/>
        <w:rPr>
          <w:b/>
          <w:bCs/>
          <w:spacing w:val="6"/>
          <w:sz w:val="28"/>
          <w:szCs w:val="28"/>
        </w:rPr>
      </w:pPr>
      <w:r w:rsidRPr="00E701E7">
        <w:rPr>
          <w:b/>
          <w:bCs/>
          <w:spacing w:val="6"/>
          <w:sz w:val="28"/>
          <w:szCs w:val="28"/>
        </w:rPr>
        <w:t xml:space="preserve">Текст для раздела «Карта учащегося» </w:t>
      </w:r>
    </w:p>
    <w:p w:rsidR="00203C3C" w:rsidRDefault="00203C3C" w:rsidP="00203C3C">
      <w:pPr>
        <w:pStyle w:val="a5"/>
        <w:jc w:val="center"/>
        <w:rPr>
          <w:b/>
          <w:bCs/>
          <w:spacing w:val="6"/>
          <w:sz w:val="28"/>
          <w:szCs w:val="28"/>
        </w:rPr>
      </w:pPr>
      <w:r w:rsidRPr="00E701E7">
        <w:rPr>
          <w:b/>
          <w:bCs/>
          <w:spacing w:val="6"/>
          <w:sz w:val="28"/>
          <w:szCs w:val="28"/>
        </w:rPr>
        <w:t>на сайтах общеобразовательных школ</w:t>
      </w:r>
      <w:r>
        <w:rPr>
          <w:b/>
          <w:bCs/>
          <w:spacing w:val="6"/>
          <w:sz w:val="28"/>
          <w:szCs w:val="28"/>
        </w:rPr>
        <w:t xml:space="preserve"> Приморского края</w:t>
      </w:r>
    </w:p>
    <w:p w:rsidR="00203C3C" w:rsidRDefault="00203C3C" w:rsidP="00203C3C">
      <w:pPr>
        <w:pStyle w:val="a5"/>
        <w:jc w:val="center"/>
        <w:rPr>
          <w:b/>
          <w:bCs/>
          <w:spacing w:val="6"/>
          <w:sz w:val="28"/>
          <w:szCs w:val="28"/>
        </w:rPr>
      </w:pPr>
    </w:p>
    <w:p w:rsidR="00203C3C" w:rsidRPr="00E701E7" w:rsidRDefault="00203C3C" w:rsidP="00203C3C">
      <w:pPr>
        <w:pStyle w:val="a5"/>
        <w:ind w:firstLine="708"/>
        <w:jc w:val="both"/>
        <w:rPr>
          <w:spacing w:val="6"/>
          <w:sz w:val="28"/>
          <w:szCs w:val="28"/>
        </w:rPr>
      </w:pPr>
      <w:r w:rsidRPr="00E701E7">
        <w:rPr>
          <w:spacing w:val="6"/>
          <w:sz w:val="28"/>
          <w:szCs w:val="28"/>
        </w:rPr>
        <w:t>Карта учащегося – это городской сервис для школьников и их родителей. С помощью карты школьники могут оплачивать питание в школьной столовой и проезд в общественном транспорте (Уссурийск, Находка, Артем). Ещ</w:t>
      </w:r>
      <w:r>
        <w:rPr>
          <w:spacing w:val="6"/>
          <w:sz w:val="28"/>
          <w:szCs w:val="28"/>
        </w:rPr>
        <w:t>ё</w:t>
      </w:r>
      <w:r w:rsidRPr="00E701E7">
        <w:rPr>
          <w:spacing w:val="6"/>
          <w:sz w:val="28"/>
          <w:szCs w:val="28"/>
        </w:rPr>
        <w:t xml:space="preserve"> карта работает как пропуск в образовательную организацию. </w:t>
      </w:r>
    </w:p>
    <w:p w:rsidR="00203C3C" w:rsidRPr="00E701E7" w:rsidRDefault="00203C3C" w:rsidP="00203C3C">
      <w:pPr>
        <w:pStyle w:val="a5"/>
        <w:ind w:firstLine="708"/>
        <w:jc w:val="both"/>
        <w:rPr>
          <w:spacing w:val="6"/>
          <w:sz w:val="28"/>
          <w:szCs w:val="28"/>
        </w:rPr>
      </w:pPr>
      <w:r w:rsidRPr="00E701E7">
        <w:rPr>
          <w:spacing w:val="6"/>
          <w:sz w:val="28"/>
          <w:szCs w:val="28"/>
        </w:rPr>
        <w:t xml:space="preserve">Родители могут контролировать траты ребенка и следить за посещаемостью в личном кабинете в приложении «Цифровое Приморье». Использование карты учащегося помогает исключить наличные средства у ребенка, которые могут потеряться. </w:t>
      </w:r>
    </w:p>
    <w:p w:rsidR="00203C3C" w:rsidRDefault="00203C3C" w:rsidP="00203C3C">
      <w:pPr>
        <w:pStyle w:val="a5"/>
        <w:ind w:firstLine="708"/>
        <w:jc w:val="both"/>
        <w:rPr>
          <w:spacing w:val="6"/>
          <w:sz w:val="28"/>
          <w:szCs w:val="28"/>
        </w:rPr>
      </w:pPr>
      <w:r w:rsidRPr="00E701E7">
        <w:rPr>
          <w:spacing w:val="6"/>
          <w:sz w:val="28"/>
          <w:szCs w:val="28"/>
        </w:rPr>
        <w:t xml:space="preserve">Первую карту школьнику выдает классный руководитель бесплатно. </w:t>
      </w:r>
    </w:p>
    <w:p w:rsidR="00203C3C" w:rsidRPr="00E701E7" w:rsidRDefault="00203C3C" w:rsidP="00203C3C">
      <w:pPr>
        <w:pStyle w:val="a5"/>
        <w:ind w:firstLine="708"/>
        <w:jc w:val="both"/>
        <w:rPr>
          <w:spacing w:val="6"/>
          <w:sz w:val="28"/>
          <w:szCs w:val="28"/>
        </w:rPr>
      </w:pPr>
    </w:p>
    <w:p w:rsidR="00203C3C" w:rsidRPr="002C2998" w:rsidRDefault="00203C3C" w:rsidP="00203C3C">
      <w:pPr>
        <w:pStyle w:val="a5"/>
        <w:jc w:val="center"/>
        <w:rPr>
          <w:b/>
          <w:bCs/>
          <w:spacing w:val="6"/>
          <w:sz w:val="28"/>
          <w:szCs w:val="28"/>
        </w:rPr>
      </w:pPr>
      <w:r w:rsidRPr="002C2998">
        <w:rPr>
          <w:b/>
          <w:bCs/>
          <w:spacing w:val="6"/>
          <w:sz w:val="28"/>
          <w:szCs w:val="28"/>
        </w:rPr>
        <w:t>Как пополнить карту?</w:t>
      </w:r>
    </w:p>
    <w:p w:rsidR="00203C3C" w:rsidRPr="00E701E7" w:rsidRDefault="00203C3C" w:rsidP="00203C3C">
      <w:pPr>
        <w:pStyle w:val="a5"/>
        <w:ind w:firstLine="708"/>
        <w:jc w:val="both"/>
        <w:rPr>
          <w:spacing w:val="6"/>
          <w:sz w:val="28"/>
          <w:szCs w:val="28"/>
        </w:rPr>
      </w:pPr>
      <w:r w:rsidRPr="00E701E7">
        <w:rPr>
          <w:spacing w:val="6"/>
          <w:sz w:val="28"/>
          <w:szCs w:val="28"/>
        </w:rPr>
        <w:t>Пополнить лицевой счет на питание в школьной столовой и отслеживать время входа и выхода ребенка</w:t>
      </w:r>
      <w:r w:rsidRPr="002C2998">
        <w:rPr>
          <w:spacing w:val="6"/>
          <w:sz w:val="28"/>
          <w:szCs w:val="28"/>
        </w:rPr>
        <w:t xml:space="preserve"> </w:t>
      </w:r>
      <w:r w:rsidRPr="00E701E7">
        <w:rPr>
          <w:spacing w:val="6"/>
          <w:sz w:val="28"/>
          <w:szCs w:val="28"/>
        </w:rPr>
        <w:t xml:space="preserve">можно </w:t>
      </w:r>
      <w:r>
        <w:rPr>
          <w:spacing w:val="6"/>
          <w:sz w:val="28"/>
          <w:szCs w:val="28"/>
        </w:rPr>
        <w:t xml:space="preserve">в личном кабинете на сайте </w:t>
      </w:r>
      <w:proofErr w:type="spellStart"/>
      <w:r>
        <w:rPr>
          <w:spacing w:val="6"/>
          <w:sz w:val="28"/>
          <w:szCs w:val="28"/>
          <w:lang w:val="en-US"/>
        </w:rPr>
        <w:t>primorsky</w:t>
      </w:r>
      <w:proofErr w:type="spellEnd"/>
      <w:r w:rsidRPr="002C2998">
        <w:rPr>
          <w:spacing w:val="6"/>
          <w:sz w:val="28"/>
          <w:szCs w:val="28"/>
        </w:rPr>
        <w:t>-</w:t>
      </w:r>
      <w:r>
        <w:rPr>
          <w:spacing w:val="6"/>
          <w:sz w:val="28"/>
          <w:szCs w:val="28"/>
          <w:lang w:val="en-US"/>
        </w:rPr>
        <w:t>portal</w:t>
      </w:r>
      <w:r w:rsidRPr="002C2998">
        <w:rPr>
          <w:spacing w:val="6"/>
          <w:sz w:val="28"/>
          <w:szCs w:val="28"/>
        </w:rPr>
        <w:t>.</w:t>
      </w:r>
      <w:proofErr w:type="spellStart"/>
      <w:r>
        <w:rPr>
          <w:spacing w:val="6"/>
          <w:sz w:val="28"/>
          <w:szCs w:val="28"/>
          <w:lang w:val="en-US"/>
        </w:rPr>
        <w:t>ru</w:t>
      </w:r>
      <w:proofErr w:type="spellEnd"/>
      <w:r>
        <w:rPr>
          <w:spacing w:val="6"/>
          <w:sz w:val="28"/>
          <w:szCs w:val="28"/>
        </w:rPr>
        <w:t xml:space="preserve"> или </w:t>
      </w:r>
      <w:r w:rsidRPr="00E701E7">
        <w:rPr>
          <w:spacing w:val="6"/>
          <w:sz w:val="28"/>
          <w:szCs w:val="28"/>
        </w:rPr>
        <w:t xml:space="preserve">через приложение «Цифровое Приморье». Для этого внесите информацию о карте в личный кабинет. </w:t>
      </w:r>
    </w:p>
    <w:p w:rsidR="00203C3C" w:rsidRPr="00E701E7" w:rsidRDefault="00203C3C" w:rsidP="00203C3C">
      <w:pPr>
        <w:pStyle w:val="a5"/>
        <w:ind w:firstLine="708"/>
        <w:jc w:val="both"/>
        <w:rPr>
          <w:spacing w:val="6"/>
          <w:sz w:val="28"/>
          <w:szCs w:val="28"/>
        </w:rPr>
      </w:pPr>
      <w:r w:rsidRPr="00E701E7">
        <w:rPr>
          <w:spacing w:val="6"/>
          <w:sz w:val="28"/>
          <w:szCs w:val="28"/>
        </w:rPr>
        <w:t xml:space="preserve">Пополнить транспортный баланс карты можно через </w:t>
      </w:r>
      <w:proofErr w:type="spellStart"/>
      <w:r w:rsidRPr="00E701E7">
        <w:rPr>
          <w:spacing w:val="6"/>
          <w:sz w:val="28"/>
          <w:szCs w:val="28"/>
        </w:rPr>
        <w:t>СберОнлайн</w:t>
      </w:r>
      <w:proofErr w:type="spellEnd"/>
      <w:r>
        <w:rPr>
          <w:spacing w:val="6"/>
          <w:sz w:val="28"/>
          <w:szCs w:val="28"/>
        </w:rPr>
        <w:t xml:space="preserve"> -</w:t>
      </w:r>
      <w:r w:rsidRPr="00E701E7">
        <w:rPr>
          <w:spacing w:val="6"/>
          <w:sz w:val="28"/>
          <w:szCs w:val="28"/>
        </w:rPr>
        <w:t>услуга «Карта учащегося Приморье Транспорт».</w:t>
      </w:r>
      <w:r>
        <w:rPr>
          <w:spacing w:val="6"/>
          <w:sz w:val="28"/>
          <w:szCs w:val="28"/>
        </w:rPr>
        <w:t xml:space="preserve"> </w:t>
      </w:r>
    </w:p>
    <w:p w:rsidR="00203C3C" w:rsidRDefault="00203C3C" w:rsidP="00203C3C">
      <w:pPr>
        <w:pStyle w:val="a5"/>
        <w:ind w:firstLine="708"/>
        <w:jc w:val="both"/>
        <w:rPr>
          <w:spacing w:val="6"/>
          <w:sz w:val="28"/>
          <w:szCs w:val="28"/>
        </w:rPr>
      </w:pPr>
      <w:r w:rsidRPr="00E701E7">
        <w:rPr>
          <w:spacing w:val="6"/>
          <w:sz w:val="28"/>
          <w:szCs w:val="28"/>
        </w:rPr>
        <w:t xml:space="preserve">Подробная информация о карте учащегося, способах пополнения, перевыпуска и блокировки собрана на странице </w:t>
      </w:r>
      <w:hyperlink r:id="rId4" w:history="1">
        <w:r w:rsidRPr="002C2998">
          <w:rPr>
            <w:spacing w:val="6"/>
            <w:sz w:val="28"/>
            <w:szCs w:val="28"/>
          </w:rPr>
          <w:t>deti.primorsky-portal.ru</w:t>
        </w:r>
      </w:hyperlink>
    </w:p>
    <w:p w:rsidR="00203C3C" w:rsidRPr="00E701E7" w:rsidRDefault="00203C3C" w:rsidP="00203C3C">
      <w:pPr>
        <w:pStyle w:val="a5"/>
        <w:ind w:firstLine="708"/>
        <w:jc w:val="both"/>
        <w:rPr>
          <w:spacing w:val="6"/>
          <w:sz w:val="28"/>
          <w:szCs w:val="28"/>
        </w:rPr>
      </w:pPr>
    </w:p>
    <w:p w:rsidR="00203C3C" w:rsidRPr="002C2998" w:rsidRDefault="00203C3C" w:rsidP="00203C3C">
      <w:pPr>
        <w:pStyle w:val="a5"/>
        <w:jc w:val="center"/>
        <w:rPr>
          <w:b/>
          <w:bCs/>
          <w:spacing w:val="6"/>
          <w:sz w:val="28"/>
          <w:szCs w:val="28"/>
        </w:rPr>
      </w:pPr>
      <w:r w:rsidRPr="002C2998">
        <w:rPr>
          <w:b/>
          <w:bCs/>
          <w:spacing w:val="6"/>
          <w:sz w:val="28"/>
          <w:szCs w:val="28"/>
        </w:rPr>
        <w:t>Что делать, если потерял карту учащегося?</w:t>
      </w:r>
    </w:p>
    <w:p w:rsidR="00203C3C" w:rsidRDefault="00203C3C" w:rsidP="00203C3C">
      <w:pPr>
        <w:pStyle w:val="a5"/>
        <w:ind w:firstLine="708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К</w:t>
      </w:r>
      <w:r w:rsidRPr="00E701E7">
        <w:rPr>
          <w:spacing w:val="6"/>
          <w:sz w:val="28"/>
          <w:szCs w:val="28"/>
        </w:rPr>
        <w:t>арту необходимо заблокировать в личном кабинете «Цифровое Приморье». В разделе «Мои дети» выберите утерянную карту и нажмите на иконку «замок».</w:t>
      </w:r>
    </w:p>
    <w:p w:rsidR="00203C3C" w:rsidRPr="00E701E7" w:rsidRDefault="00203C3C" w:rsidP="00203C3C">
      <w:pPr>
        <w:pStyle w:val="a5"/>
        <w:ind w:firstLine="708"/>
        <w:jc w:val="both"/>
        <w:rPr>
          <w:spacing w:val="6"/>
          <w:sz w:val="28"/>
          <w:szCs w:val="28"/>
        </w:rPr>
      </w:pPr>
      <w:r w:rsidRPr="00E701E7">
        <w:rPr>
          <w:spacing w:val="6"/>
          <w:sz w:val="28"/>
          <w:szCs w:val="28"/>
        </w:rPr>
        <w:t>Вход в образовательную организацию без карты осуществляется в соответствии с внутренними правилами школы.</w:t>
      </w:r>
    </w:p>
    <w:p w:rsidR="00203C3C" w:rsidRPr="00E701E7" w:rsidRDefault="00203C3C" w:rsidP="00203C3C">
      <w:pPr>
        <w:pStyle w:val="a5"/>
        <w:ind w:firstLine="708"/>
        <w:jc w:val="both"/>
        <w:rPr>
          <w:spacing w:val="6"/>
          <w:sz w:val="28"/>
          <w:szCs w:val="28"/>
        </w:rPr>
      </w:pPr>
      <w:r w:rsidRPr="00E701E7">
        <w:rPr>
          <w:spacing w:val="6"/>
          <w:sz w:val="28"/>
          <w:szCs w:val="28"/>
        </w:rPr>
        <w:t>Стоимость перевыпуска карты – 150 рублей. Оплата новой карты может быть произведена в личном кабинете родителя.</w:t>
      </w:r>
    </w:p>
    <w:p w:rsidR="00203C3C" w:rsidRDefault="00203C3C" w:rsidP="00203C3C">
      <w:pPr>
        <w:pStyle w:val="a5"/>
        <w:ind w:firstLine="708"/>
        <w:jc w:val="both"/>
        <w:rPr>
          <w:spacing w:val="6"/>
          <w:sz w:val="28"/>
          <w:szCs w:val="28"/>
        </w:rPr>
      </w:pPr>
      <w:r w:rsidRPr="00E701E7">
        <w:rPr>
          <w:spacing w:val="6"/>
          <w:sz w:val="28"/>
          <w:szCs w:val="28"/>
        </w:rPr>
        <w:t>В личном кабинете в приложении «Цифровое Приморье» или на сайте primorsky-portal.ru нажмите на баннер «Ваш ребёнок потерял карту учащегося?», заполните информацию и оплатите восстановление карты.</w:t>
      </w:r>
      <w:r w:rsidRPr="002C2998">
        <w:rPr>
          <w:spacing w:val="6"/>
          <w:sz w:val="28"/>
          <w:szCs w:val="28"/>
        </w:rPr>
        <w:t xml:space="preserve"> </w:t>
      </w:r>
      <w:r w:rsidRPr="00E701E7">
        <w:rPr>
          <w:spacing w:val="6"/>
          <w:sz w:val="28"/>
          <w:szCs w:val="28"/>
        </w:rPr>
        <w:t>Заполните </w:t>
      </w:r>
      <w:hyperlink r:id="rId5" w:history="1">
        <w:r w:rsidRPr="002C2998">
          <w:rPr>
            <w:spacing w:val="6"/>
            <w:sz w:val="28"/>
            <w:szCs w:val="28"/>
          </w:rPr>
          <w:t>заявление</w:t>
        </w:r>
      </w:hyperlink>
      <w:r w:rsidRPr="00E701E7">
        <w:rPr>
          <w:spacing w:val="6"/>
          <w:sz w:val="28"/>
          <w:szCs w:val="28"/>
        </w:rPr>
        <w:t> на выдачу новой карты. Его необходимо передать классному руководителю</w:t>
      </w:r>
      <w:r w:rsidRPr="002C2998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  <w:lang w:val="en-US"/>
        </w:rPr>
        <w:t>c</w:t>
      </w:r>
      <w:r w:rsidRPr="00E701E7">
        <w:rPr>
          <w:spacing w:val="6"/>
          <w:sz w:val="28"/>
          <w:szCs w:val="28"/>
        </w:rPr>
        <w:t xml:space="preserve"> че</w:t>
      </w:r>
      <w:r>
        <w:rPr>
          <w:spacing w:val="6"/>
          <w:sz w:val="28"/>
          <w:szCs w:val="28"/>
        </w:rPr>
        <w:t>ком</w:t>
      </w:r>
      <w:r w:rsidRPr="00E701E7">
        <w:rPr>
          <w:spacing w:val="6"/>
          <w:sz w:val="28"/>
          <w:szCs w:val="28"/>
        </w:rPr>
        <w:t xml:space="preserve"> об оплате.</w:t>
      </w:r>
    </w:p>
    <w:p w:rsidR="00203C3C" w:rsidRDefault="00203C3C" w:rsidP="00203C3C">
      <w:pPr>
        <w:pStyle w:val="a5"/>
        <w:ind w:firstLine="708"/>
        <w:jc w:val="both"/>
        <w:rPr>
          <w:spacing w:val="6"/>
          <w:sz w:val="28"/>
          <w:szCs w:val="28"/>
        </w:rPr>
      </w:pPr>
      <w:r w:rsidRPr="00E701E7">
        <w:rPr>
          <w:spacing w:val="6"/>
          <w:sz w:val="28"/>
          <w:szCs w:val="28"/>
        </w:rPr>
        <w:t xml:space="preserve">После перевыпуска карты номер лицевого счёта останется прежним </w:t>
      </w:r>
      <w:r w:rsidRPr="00E701E7">
        <w:rPr>
          <w:spacing w:val="6"/>
          <w:sz w:val="28"/>
          <w:szCs w:val="28"/>
        </w:rPr>
        <w:lastRenderedPageBreak/>
        <w:t>и средства на питание на нём сохранятся. Новую карту классный руководитель привяжет к текущему лицевому счёту.</w:t>
      </w:r>
    </w:p>
    <w:p w:rsidR="00203C3C" w:rsidRDefault="00203C3C" w:rsidP="00203C3C">
      <w:pPr>
        <w:pStyle w:val="a5"/>
        <w:ind w:firstLine="708"/>
        <w:jc w:val="both"/>
        <w:rPr>
          <w:spacing w:val="6"/>
          <w:sz w:val="28"/>
          <w:szCs w:val="28"/>
        </w:rPr>
      </w:pPr>
      <w:r w:rsidRPr="00E701E7">
        <w:rPr>
          <w:spacing w:val="6"/>
          <w:sz w:val="28"/>
          <w:szCs w:val="28"/>
        </w:rPr>
        <w:t>Если оплатить карту в приложении «Цифровое Приморье» или на сайте primorsky-portal.ru нет возможности, можно оплатить в любом банке по реквизитам:</w:t>
      </w:r>
    </w:p>
    <w:p w:rsidR="00203C3C" w:rsidRDefault="00203C3C" w:rsidP="00203C3C">
      <w:pPr>
        <w:pStyle w:val="a5"/>
        <w:ind w:firstLine="708"/>
        <w:jc w:val="both"/>
        <w:rPr>
          <w:spacing w:val="6"/>
          <w:sz w:val="28"/>
          <w:szCs w:val="28"/>
        </w:rPr>
      </w:pPr>
      <w:r w:rsidRPr="00E701E7">
        <w:rPr>
          <w:spacing w:val="6"/>
          <w:sz w:val="28"/>
          <w:szCs w:val="28"/>
        </w:rPr>
        <w:br/>
      </w:r>
      <w:r w:rsidRPr="00E701E7">
        <w:rPr>
          <w:spacing w:val="6"/>
          <w:sz w:val="28"/>
          <w:szCs w:val="28"/>
        </w:rPr>
        <w:br/>
        <w:t xml:space="preserve">Получатель ООО «Цифровое Приморье» </w:t>
      </w:r>
    </w:p>
    <w:p w:rsidR="00203C3C" w:rsidRDefault="00203C3C" w:rsidP="00203C3C">
      <w:pPr>
        <w:pStyle w:val="a5"/>
        <w:jc w:val="both"/>
        <w:rPr>
          <w:spacing w:val="6"/>
          <w:sz w:val="28"/>
          <w:szCs w:val="28"/>
        </w:rPr>
      </w:pPr>
      <w:r w:rsidRPr="00E701E7">
        <w:rPr>
          <w:spacing w:val="6"/>
          <w:sz w:val="28"/>
          <w:szCs w:val="28"/>
        </w:rPr>
        <w:t xml:space="preserve">ИНН 2536321426 </w:t>
      </w:r>
    </w:p>
    <w:p w:rsidR="00203C3C" w:rsidRDefault="00203C3C" w:rsidP="00203C3C">
      <w:pPr>
        <w:pStyle w:val="a5"/>
        <w:jc w:val="both"/>
        <w:rPr>
          <w:spacing w:val="6"/>
          <w:sz w:val="28"/>
          <w:szCs w:val="28"/>
        </w:rPr>
      </w:pPr>
      <w:r w:rsidRPr="00E701E7">
        <w:rPr>
          <w:spacing w:val="6"/>
          <w:sz w:val="28"/>
          <w:szCs w:val="28"/>
        </w:rPr>
        <w:t xml:space="preserve">Расчетный счет 40702810110540000728 </w:t>
      </w:r>
    </w:p>
    <w:p w:rsidR="00203C3C" w:rsidRDefault="00203C3C" w:rsidP="00203C3C">
      <w:pPr>
        <w:pStyle w:val="a5"/>
        <w:jc w:val="both"/>
        <w:rPr>
          <w:spacing w:val="6"/>
          <w:sz w:val="28"/>
          <w:szCs w:val="28"/>
        </w:rPr>
      </w:pPr>
      <w:r w:rsidRPr="00E701E7">
        <w:rPr>
          <w:spacing w:val="6"/>
          <w:sz w:val="28"/>
          <w:szCs w:val="28"/>
        </w:rPr>
        <w:t xml:space="preserve">в ФИЛИАЛ </w:t>
      </w:r>
      <w:proofErr w:type="gramStart"/>
      <w:r w:rsidRPr="00E701E7">
        <w:rPr>
          <w:spacing w:val="6"/>
          <w:sz w:val="28"/>
          <w:szCs w:val="28"/>
        </w:rPr>
        <w:t>« ЦЕНТРАЛЬНЫЙ</w:t>
      </w:r>
      <w:proofErr w:type="gramEnd"/>
      <w:r w:rsidRPr="00E701E7">
        <w:rPr>
          <w:spacing w:val="6"/>
          <w:sz w:val="28"/>
          <w:szCs w:val="28"/>
        </w:rPr>
        <w:t>» БАНКА ВТБ (ПАО)</w:t>
      </w:r>
    </w:p>
    <w:p w:rsidR="00203C3C" w:rsidRDefault="00203C3C" w:rsidP="00203C3C">
      <w:pPr>
        <w:pStyle w:val="a5"/>
        <w:jc w:val="both"/>
        <w:rPr>
          <w:spacing w:val="6"/>
          <w:sz w:val="28"/>
          <w:szCs w:val="28"/>
        </w:rPr>
      </w:pPr>
      <w:r w:rsidRPr="00E701E7">
        <w:rPr>
          <w:spacing w:val="6"/>
          <w:sz w:val="28"/>
          <w:szCs w:val="28"/>
        </w:rPr>
        <w:t>БИК 044525411</w:t>
      </w:r>
    </w:p>
    <w:p w:rsidR="00203C3C" w:rsidRDefault="00203C3C" w:rsidP="00203C3C">
      <w:pPr>
        <w:pStyle w:val="a5"/>
        <w:jc w:val="both"/>
        <w:rPr>
          <w:spacing w:val="6"/>
          <w:sz w:val="28"/>
          <w:szCs w:val="28"/>
        </w:rPr>
      </w:pPr>
      <w:proofErr w:type="spellStart"/>
      <w:r>
        <w:rPr>
          <w:spacing w:val="6"/>
          <w:sz w:val="28"/>
          <w:szCs w:val="28"/>
        </w:rPr>
        <w:t>К</w:t>
      </w:r>
      <w:r w:rsidRPr="00E701E7">
        <w:rPr>
          <w:spacing w:val="6"/>
          <w:sz w:val="28"/>
          <w:szCs w:val="28"/>
        </w:rPr>
        <w:t>орр</w:t>
      </w:r>
      <w:proofErr w:type="spellEnd"/>
      <w:r w:rsidRPr="00E701E7">
        <w:rPr>
          <w:spacing w:val="6"/>
          <w:sz w:val="28"/>
          <w:szCs w:val="28"/>
        </w:rPr>
        <w:t xml:space="preserve">/счет 30101810145250000411 </w:t>
      </w:r>
    </w:p>
    <w:p w:rsidR="00203C3C" w:rsidRPr="00E701E7" w:rsidRDefault="00203C3C" w:rsidP="00203C3C">
      <w:pPr>
        <w:pStyle w:val="a5"/>
        <w:jc w:val="both"/>
        <w:rPr>
          <w:spacing w:val="6"/>
          <w:sz w:val="28"/>
          <w:szCs w:val="28"/>
        </w:rPr>
      </w:pPr>
      <w:r w:rsidRPr="00E701E7">
        <w:rPr>
          <w:spacing w:val="6"/>
          <w:sz w:val="28"/>
          <w:szCs w:val="28"/>
        </w:rPr>
        <w:t>Назначение платежа: за карту учащегося (ФИО ребенка, номер школы, город), в том числе НДС 20%</w:t>
      </w:r>
    </w:p>
    <w:p w:rsidR="00203C3C" w:rsidRPr="00E701E7" w:rsidRDefault="00203C3C" w:rsidP="00203C3C">
      <w:pPr>
        <w:pStyle w:val="a5"/>
        <w:jc w:val="both"/>
        <w:rPr>
          <w:spacing w:val="6"/>
          <w:sz w:val="28"/>
          <w:szCs w:val="28"/>
        </w:rPr>
      </w:pPr>
    </w:p>
    <w:p w:rsidR="00203C3C" w:rsidRPr="002C2998" w:rsidRDefault="00203C3C" w:rsidP="00203C3C">
      <w:pPr>
        <w:pStyle w:val="a5"/>
        <w:jc w:val="center"/>
        <w:rPr>
          <w:b/>
          <w:bCs/>
          <w:spacing w:val="6"/>
          <w:sz w:val="28"/>
          <w:szCs w:val="28"/>
        </w:rPr>
      </w:pPr>
      <w:r w:rsidRPr="002C2998">
        <w:rPr>
          <w:b/>
          <w:bCs/>
          <w:spacing w:val="6"/>
          <w:sz w:val="28"/>
          <w:szCs w:val="28"/>
        </w:rPr>
        <w:t>У вас остались вопросы по карте учащегося?</w:t>
      </w:r>
    </w:p>
    <w:p w:rsidR="00203C3C" w:rsidRDefault="00203C3C" w:rsidP="00203C3C">
      <w:pPr>
        <w:pStyle w:val="a5"/>
        <w:ind w:firstLine="708"/>
        <w:jc w:val="both"/>
        <w:rPr>
          <w:spacing w:val="6"/>
          <w:sz w:val="28"/>
          <w:szCs w:val="28"/>
        </w:rPr>
      </w:pPr>
      <w:r w:rsidRPr="00E701E7">
        <w:rPr>
          <w:spacing w:val="6"/>
          <w:sz w:val="28"/>
          <w:szCs w:val="28"/>
        </w:rPr>
        <w:t xml:space="preserve">Вся информация о карте собрана на сайте deti.primorsky-portal.ru. </w:t>
      </w:r>
    </w:p>
    <w:p w:rsidR="00203C3C" w:rsidRDefault="00203C3C" w:rsidP="00203C3C">
      <w:pPr>
        <w:pStyle w:val="a5"/>
        <w:ind w:firstLine="708"/>
        <w:rPr>
          <w:spacing w:val="6"/>
          <w:sz w:val="28"/>
          <w:szCs w:val="28"/>
        </w:rPr>
      </w:pPr>
      <w:r w:rsidRPr="00E701E7">
        <w:rPr>
          <w:spacing w:val="6"/>
          <w:sz w:val="28"/>
          <w:szCs w:val="28"/>
        </w:rPr>
        <w:t>Не нашли ответ на свой вопрос? Свяжитесь со службой поддержки: напишите на почту </w:t>
      </w:r>
      <w:hyperlink r:id="rId6" w:history="1">
        <w:r w:rsidRPr="00E701E7">
          <w:rPr>
            <w:spacing w:val="6"/>
            <w:sz w:val="28"/>
            <w:szCs w:val="28"/>
          </w:rPr>
          <w:t>help@dprim.ru</w:t>
        </w:r>
      </w:hyperlink>
      <w:r w:rsidRPr="00E701E7">
        <w:rPr>
          <w:spacing w:val="6"/>
          <w:sz w:val="28"/>
          <w:szCs w:val="28"/>
        </w:rPr>
        <w:t xml:space="preserve"> или позвоните </w:t>
      </w:r>
      <w:hyperlink r:id="rId7" w:history="1">
        <w:r w:rsidRPr="00E701E7">
          <w:rPr>
            <w:spacing w:val="6"/>
            <w:sz w:val="28"/>
            <w:szCs w:val="28"/>
          </w:rPr>
          <w:t>+7 800</w:t>
        </w:r>
        <w:r>
          <w:rPr>
            <w:spacing w:val="6"/>
            <w:sz w:val="28"/>
            <w:szCs w:val="28"/>
          </w:rPr>
          <w:t xml:space="preserve"> </w:t>
        </w:r>
        <w:r w:rsidRPr="00E701E7">
          <w:rPr>
            <w:spacing w:val="6"/>
            <w:sz w:val="28"/>
            <w:szCs w:val="28"/>
          </w:rPr>
          <w:t>250</w:t>
        </w:r>
        <w:r>
          <w:rPr>
            <w:spacing w:val="6"/>
            <w:sz w:val="28"/>
            <w:szCs w:val="28"/>
          </w:rPr>
          <w:t xml:space="preserve"> </w:t>
        </w:r>
        <w:r w:rsidRPr="00E701E7">
          <w:rPr>
            <w:spacing w:val="6"/>
            <w:sz w:val="28"/>
            <w:szCs w:val="28"/>
          </w:rPr>
          <w:t>88</w:t>
        </w:r>
        <w:r>
          <w:rPr>
            <w:spacing w:val="6"/>
            <w:sz w:val="28"/>
            <w:szCs w:val="28"/>
          </w:rPr>
          <w:t xml:space="preserve"> </w:t>
        </w:r>
        <w:r w:rsidRPr="00E701E7">
          <w:rPr>
            <w:spacing w:val="6"/>
            <w:sz w:val="28"/>
            <w:szCs w:val="28"/>
          </w:rPr>
          <w:t>70</w:t>
        </w:r>
      </w:hyperlink>
    </w:p>
    <w:p w:rsidR="00203C3C" w:rsidRPr="002C2998" w:rsidRDefault="00203C3C" w:rsidP="00203C3C">
      <w:pPr>
        <w:pStyle w:val="a5"/>
        <w:ind w:firstLine="708"/>
        <w:rPr>
          <w:spacing w:val="6"/>
          <w:sz w:val="28"/>
          <w:szCs w:val="28"/>
        </w:rPr>
      </w:pPr>
      <w:r w:rsidRPr="00E701E7">
        <w:rPr>
          <w:spacing w:val="6"/>
          <w:sz w:val="28"/>
          <w:szCs w:val="28"/>
        </w:rPr>
        <w:t>Режим работы: круглосуточно</w:t>
      </w:r>
      <w:r>
        <w:rPr>
          <w:spacing w:val="6"/>
          <w:sz w:val="28"/>
          <w:szCs w:val="28"/>
        </w:rPr>
        <w:t>.</w:t>
      </w:r>
    </w:p>
    <w:p w:rsidR="00203C3C" w:rsidRPr="00E701E7" w:rsidRDefault="00203C3C" w:rsidP="00203C3C">
      <w:pPr>
        <w:pStyle w:val="a5"/>
        <w:jc w:val="both"/>
        <w:rPr>
          <w:spacing w:val="6"/>
          <w:sz w:val="28"/>
          <w:szCs w:val="28"/>
        </w:rPr>
      </w:pPr>
    </w:p>
    <w:p w:rsidR="00203C3C" w:rsidRPr="00E701E7" w:rsidRDefault="00203C3C" w:rsidP="00203C3C">
      <w:pPr>
        <w:pStyle w:val="a5"/>
        <w:jc w:val="both"/>
        <w:rPr>
          <w:spacing w:val="6"/>
          <w:sz w:val="28"/>
          <w:szCs w:val="28"/>
        </w:rPr>
      </w:pPr>
    </w:p>
    <w:p w:rsidR="00296103" w:rsidRDefault="00296103"/>
    <w:sectPr w:rsidR="00296103" w:rsidSect="00A931B3">
      <w:headerReference w:type="first" r:id="rId8"/>
      <w:pgSz w:w="11906" w:h="16838"/>
      <w:pgMar w:top="1134" w:right="851" w:bottom="526" w:left="1701" w:header="113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934776" wp14:editId="0D296BFD">
          <wp:simplePos x="0" y="0"/>
          <wp:positionH relativeFrom="column">
            <wp:posOffset>-1077227</wp:posOffset>
          </wp:positionH>
          <wp:positionV relativeFrom="paragraph">
            <wp:posOffset>-717550</wp:posOffset>
          </wp:positionV>
          <wp:extent cx="7543165" cy="1896110"/>
          <wp:effectExtent l="0" t="0" r="635" b="0"/>
          <wp:wrapSquare wrapText="bothSides"/>
          <wp:docPr id="1120822708" name="Рисунок 1120822708" descr="Изображение выглядит как текс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Изображение выглядит как текст&#10;&#10;Автоматически созданное описание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8" t="6872" r="898" b="5233"/>
                  <a:stretch/>
                </pic:blipFill>
                <pic:spPr bwMode="auto">
                  <a:xfrm>
                    <a:off x="0" y="0"/>
                    <a:ext cx="7543165" cy="1896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3C"/>
    <w:rsid w:val="00203C3C"/>
    <w:rsid w:val="0029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34BE121-6C7A-2048-A352-65DD5D72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C3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3C3C"/>
    <w:rPr>
      <w:kern w:val="0"/>
      <w:sz w:val="22"/>
      <w:szCs w:val="22"/>
      <w14:ligatures w14:val="none"/>
    </w:rPr>
  </w:style>
  <w:style w:type="paragraph" w:customStyle="1" w:styleId="a5">
    <w:name w:val="Содержимое таблицы"/>
    <w:basedOn w:val="a"/>
    <w:qFormat/>
    <w:rsid w:val="00203C3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tel:%20+7%20(800)%20250-88-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p@dprim.ru" TargetMode="External"/><Relationship Id="rId5" Type="http://schemas.openxmlformats.org/officeDocument/2006/relationships/hyperlink" Target="https://docs.primorsky-portal.ru/soc/soc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eti.primorsky-portal.ru/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2024-11-18T07:17:00Z</dcterms:created>
  <dcterms:modified xsi:type="dcterms:W3CDTF">2024-11-18T07:18:00Z</dcterms:modified>
</cp:coreProperties>
</file>